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D" w:rsidRPr="00BC4EF5" w:rsidRDefault="00BE61B0" w:rsidP="00BC4E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r w:rsidRPr="002719F3">
        <w:rPr>
          <w:noProof/>
        </w:rPr>
        <w:drawing>
          <wp:inline distT="0" distB="0" distL="0" distR="0" wp14:anchorId="7D1CF2D7" wp14:editId="5A9D15F1">
            <wp:extent cx="2918298" cy="87823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584" cy="87922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157A21" w:rsidRPr="00EA5888" w:rsidRDefault="00BC4EF5" w:rsidP="00BC4E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</w:rPr>
      </w:pPr>
      <w:r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ab/>
      </w:r>
      <w:r w:rsidR="00157A21" w:rsidRPr="00EA5888">
        <w:rPr>
          <w:rFonts w:asciiTheme="minorHAnsi" w:hAnsiTheme="minorHAnsi"/>
          <w:sz w:val="36"/>
        </w:rPr>
        <w:t>AGENDA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 w:rsidR="00240A57"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157A21" w:rsidRPr="00EA5888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 xml:space="preserve">Thursday, </w:t>
      </w:r>
      <w:r w:rsidR="00CB4EC0">
        <w:rPr>
          <w:rFonts w:asciiTheme="minorHAnsi" w:hAnsiTheme="minorHAnsi" w:cs="Arial"/>
          <w:b/>
          <w:bCs/>
          <w:szCs w:val="24"/>
        </w:rPr>
        <w:t>March 2</w:t>
      </w:r>
      <w:r w:rsidR="00157A21" w:rsidRPr="00EA5888">
        <w:rPr>
          <w:rFonts w:asciiTheme="minorHAnsi" w:hAnsiTheme="minorHAnsi" w:cs="Arial"/>
          <w:b/>
          <w:bCs/>
          <w:szCs w:val="24"/>
        </w:rPr>
        <w:t>, 201</w:t>
      </w:r>
      <w:r w:rsidR="00802B72">
        <w:rPr>
          <w:rFonts w:asciiTheme="minorHAnsi" w:hAnsiTheme="minorHAnsi" w:cs="Arial"/>
          <w:b/>
          <w:bCs/>
          <w:szCs w:val="24"/>
        </w:rPr>
        <w:t>7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157A21" w:rsidRPr="00EA5888" w:rsidRDefault="00F568F6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9:00 a.m. - 12</w:t>
      </w:r>
      <w:r w:rsidR="00157A21" w:rsidRPr="00EA5888">
        <w:rPr>
          <w:rFonts w:asciiTheme="minorHAnsi" w:hAnsiTheme="minorHAnsi"/>
          <w:b/>
        </w:rPr>
        <w:t xml:space="preserve">:00 </w:t>
      </w:r>
      <w:r>
        <w:rPr>
          <w:rFonts w:asciiTheme="minorHAnsi" w:hAnsiTheme="minorHAnsi"/>
          <w:b/>
        </w:rPr>
        <w:t>p</w:t>
      </w:r>
      <w:r w:rsidR="00157A21" w:rsidRPr="00EA5888">
        <w:rPr>
          <w:rFonts w:asciiTheme="minorHAnsi" w:hAnsiTheme="minorHAnsi"/>
          <w:b/>
        </w:rPr>
        <w:t>.m.</w:t>
      </w:r>
    </w:p>
    <w:p w:rsidR="000B70FB" w:rsidRPr="00EA5888" w:rsidRDefault="000B70FB" w:rsidP="008D19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(877) 455-0244; Conference Code: 7281882859</w:t>
      </w:r>
    </w:p>
    <w:p w:rsidR="000B70FB" w:rsidRPr="00EA5888" w:rsidRDefault="000B70F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</w:p>
    <w:p w:rsidR="00FA245F" w:rsidRPr="00BC4EF5" w:rsidRDefault="00FA245F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BC4EF5">
        <w:rPr>
          <w:rFonts w:asciiTheme="minorHAnsi" w:hAnsiTheme="minorHAnsi"/>
          <w:b/>
          <w:sz w:val="22"/>
          <w:szCs w:val="22"/>
        </w:rPr>
        <w:t>Chair Report</w:t>
      </w:r>
    </w:p>
    <w:p w:rsidR="00D24633" w:rsidRPr="00BC4EF5" w:rsidRDefault="000B5BCA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  <w:sz w:val="22"/>
          <w:szCs w:val="22"/>
        </w:rPr>
      </w:pPr>
      <w:r w:rsidRPr="00BC4EF5">
        <w:rPr>
          <w:rFonts w:asciiTheme="minorHAnsi" w:hAnsiTheme="minorHAnsi"/>
          <w:sz w:val="22"/>
          <w:szCs w:val="22"/>
        </w:rPr>
        <w:t>Vote to approve</w:t>
      </w:r>
      <w:r w:rsidR="00F568F6" w:rsidRPr="00BC4EF5">
        <w:rPr>
          <w:rFonts w:asciiTheme="minorHAnsi" w:hAnsiTheme="minorHAnsi"/>
          <w:sz w:val="22"/>
          <w:szCs w:val="22"/>
        </w:rPr>
        <w:t xml:space="preserve"> </w:t>
      </w:r>
      <w:r w:rsidR="00CB4EC0" w:rsidRPr="00BC4EF5">
        <w:rPr>
          <w:rFonts w:asciiTheme="minorHAnsi" w:hAnsiTheme="minorHAnsi"/>
          <w:sz w:val="22"/>
          <w:szCs w:val="22"/>
        </w:rPr>
        <w:t>December 1</w:t>
      </w:r>
      <w:r w:rsidR="001B628C" w:rsidRPr="00BC4EF5">
        <w:rPr>
          <w:rFonts w:asciiTheme="minorHAnsi" w:hAnsiTheme="minorHAnsi"/>
          <w:sz w:val="22"/>
          <w:szCs w:val="22"/>
        </w:rPr>
        <w:t>, 201</w:t>
      </w:r>
      <w:r w:rsidR="000B70FB" w:rsidRPr="00BC4EF5">
        <w:rPr>
          <w:rFonts w:asciiTheme="minorHAnsi" w:hAnsiTheme="minorHAnsi"/>
          <w:sz w:val="22"/>
          <w:szCs w:val="22"/>
        </w:rPr>
        <w:t>6</w:t>
      </w:r>
      <w:r w:rsidR="001B628C" w:rsidRPr="00BC4EF5">
        <w:rPr>
          <w:rFonts w:asciiTheme="minorHAnsi" w:hAnsiTheme="minorHAnsi"/>
          <w:sz w:val="22"/>
          <w:szCs w:val="22"/>
        </w:rPr>
        <w:t xml:space="preserve"> Minutes</w:t>
      </w:r>
    </w:p>
    <w:p w:rsidR="001B628C" w:rsidRDefault="001D06AE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  <w:sz w:val="22"/>
          <w:szCs w:val="22"/>
        </w:rPr>
      </w:pPr>
      <w:r w:rsidRPr="00BC4EF5">
        <w:rPr>
          <w:rFonts w:asciiTheme="minorHAnsi" w:hAnsiTheme="minorHAnsi"/>
          <w:sz w:val="22"/>
          <w:szCs w:val="22"/>
        </w:rPr>
        <w:t>Legislative Update</w:t>
      </w:r>
    </w:p>
    <w:p w:rsidR="0050736E" w:rsidRPr="00BC4EF5" w:rsidRDefault="0050736E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Status of Board Appointments</w:t>
      </w:r>
    </w:p>
    <w:p w:rsidR="00C203E1" w:rsidRPr="00BC4EF5" w:rsidRDefault="001222C2" w:rsidP="001D0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BC4EF5">
        <w:rPr>
          <w:rFonts w:asciiTheme="minorHAnsi" w:hAnsiTheme="minorHAnsi"/>
          <w:b/>
          <w:sz w:val="22"/>
          <w:szCs w:val="22"/>
        </w:rPr>
        <w:t xml:space="preserve">Guest </w:t>
      </w:r>
      <w:r w:rsidR="00A7173A" w:rsidRPr="00BC4EF5">
        <w:rPr>
          <w:rFonts w:asciiTheme="minorHAnsi" w:hAnsiTheme="minorHAnsi"/>
          <w:b/>
          <w:sz w:val="22"/>
          <w:szCs w:val="22"/>
        </w:rPr>
        <w:t xml:space="preserve">Presentation </w:t>
      </w:r>
    </w:p>
    <w:p w:rsidR="001222C2" w:rsidRPr="00BC4EF5" w:rsidRDefault="001222C2" w:rsidP="001222C2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  <w:sz w:val="22"/>
          <w:szCs w:val="22"/>
        </w:rPr>
      </w:pPr>
      <w:r w:rsidRPr="00BC4EF5">
        <w:rPr>
          <w:rFonts w:asciiTheme="minorHAnsi" w:hAnsiTheme="minorHAnsi"/>
          <w:sz w:val="22"/>
          <w:szCs w:val="22"/>
        </w:rPr>
        <w:t>Adam Black, Center for Outcomes Research and Evaluation, Maine Medical Center.  Cardiovascular Atlas Project</w:t>
      </w:r>
    </w:p>
    <w:p w:rsidR="00A7173A" w:rsidRPr="00BC4EF5" w:rsidRDefault="00A7173A" w:rsidP="001D0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  <w:sz w:val="22"/>
          <w:szCs w:val="22"/>
        </w:rPr>
      </w:pPr>
      <w:r w:rsidRPr="00BC4EF5">
        <w:rPr>
          <w:rFonts w:asciiTheme="minorHAnsi" w:hAnsiTheme="minorHAnsi"/>
          <w:b/>
          <w:sz w:val="22"/>
          <w:szCs w:val="22"/>
        </w:rPr>
        <w:t>Acting Executive Director Report</w:t>
      </w:r>
    </w:p>
    <w:p w:rsidR="00A7173A" w:rsidRPr="00BC4EF5" w:rsidRDefault="00A7173A" w:rsidP="00A7173A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 w:val="22"/>
          <w:szCs w:val="22"/>
          <w:u w:val="single"/>
        </w:rPr>
      </w:pPr>
      <w:r w:rsidRPr="00BC4EF5">
        <w:rPr>
          <w:rFonts w:asciiTheme="minorHAnsi" w:hAnsiTheme="minorHAnsi" w:cs="Arial"/>
          <w:sz w:val="22"/>
          <w:szCs w:val="22"/>
        </w:rPr>
        <w:t xml:space="preserve">Review of Comments and Proposed Responses to Rule Chapter 243:   </w:t>
      </w:r>
      <w:r w:rsidRPr="00BC4EF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Uniform Reporting System for Health Care Claims Data Sets</w:t>
      </w:r>
      <w:r w:rsidRPr="00BC4EF5">
        <w:rPr>
          <w:rStyle w:val="apple-converted-space"/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> </w:t>
      </w:r>
      <w:r w:rsidRPr="00BC4EF5"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A7173A" w:rsidRPr="00BC4EF5" w:rsidRDefault="00A7173A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BC4EF5">
        <w:rPr>
          <w:rFonts w:asciiTheme="minorHAnsi" w:hAnsiTheme="minorHAnsi" w:cs="Arial"/>
          <w:sz w:val="22"/>
          <w:szCs w:val="22"/>
        </w:rPr>
        <w:t>Vote to</w:t>
      </w:r>
      <w:r w:rsidR="00C82CA8">
        <w:rPr>
          <w:rFonts w:asciiTheme="minorHAnsi" w:hAnsiTheme="minorHAnsi" w:cs="Arial"/>
          <w:sz w:val="22"/>
          <w:szCs w:val="22"/>
        </w:rPr>
        <w:t xml:space="preserve"> finally</w:t>
      </w:r>
      <w:r w:rsidRPr="00BC4EF5">
        <w:rPr>
          <w:rFonts w:asciiTheme="minorHAnsi" w:hAnsiTheme="minorHAnsi" w:cs="Arial"/>
          <w:sz w:val="22"/>
          <w:szCs w:val="22"/>
        </w:rPr>
        <w:t xml:space="preserve"> adopt Rule Chapter 243:  </w:t>
      </w:r>
      <w:r w:rsidRPr="00BC4EF5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Uniform Reporting System for Health Care Claims Data Sets</w:t>
      </w:r>
      <w:r w:rsidRPr="00BC4EF5">
        <w:rPr>
          <w:rStyle w:val="apple-converted-space"/>
          <w:rFonts w:asciiTheme="minorHAnsi" w:hAnsiTheme="minorHAnsi" w:cs="Arial"/>
          <w:color w:val="auto"/>
          <w:sz w:val="22"/>
          <w:szCs w:val="22"/>
          <w:shd w:val="clear" w:color="auto" w:fill="FFFFFF"/>
        </w:rPr>
        <w:t> </w:t>
      </w:r>
    </w:p>
    <w:p w:rsidR="00CB4EC0" w:rsidRPr="00BC4EF5" w:rsidRDefault="001222C2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 w:val="22"/>
          <w:szCs w:val="22"/>
        </w:rPr>
      </w:pPr>
      <w:r w:rsidRPr="00BC4EF5">
        <w:rPr>
          <w:rFonts w:asciiTheme="minorHAnsi" w:hAnsiTheme="minorHAnsi" w:cs="Arial"/>
          <w:sz w:val="22"/>
          <w:szCs w:val="22"/>
        </w:rPr>
        <w:t>Status of Upcoming Data Releases</w:t>
      </w:r>
      <w:r w:rsidR="00BC4EF5" w:rsidRPr="00BC4EF5">
        <w:rPr>
          <w:rFonts w:asciiTheme="minorHAnsi" w:hAnsiTheme="minorHAnsi" w:cs="Arial"/>
          <w:sz w:val="22"/>
          <w:szCs w:val="22"/>
        </w:rPr>
        <w:t xml:space="preserve"> </w:t>
      </w:r>
    </w:p>
    <w:p w:rsidR="00CB4EC0" w:rsidRPr="00BC4EF5" w:rsidRDefault="001222C2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 w:val="22"/>
          <w:szCs w:val="22"/>
        </w:rPr>
      </w:pPr>
      <w:r w:rsidRPr="00BC4EF5">
        <w:rPr>
          <w:rFonts w:asciiTheme="minorHAnsi" w:hAnsiTheme="minorHAnsi" w:cs="Arial"/>
          <w:sz w:val="22"/>
          <w:szCs w:val="22"/>
        </w:rPr>
        <w:t xml:space="preserve">Next Steps Regarding the Future Collection of </w:t>
      </w:r>
      <w:r w:rsidR="00D91F77" w:rsidRPr="00BC4EF5">
        <w:rPr>
          <w:rFonts w:asciiTheme="minorHAnsi" w:hAnsiTheme="minorHAnsi" w:cs="Arial"/>
          <w:sz w:val="22"/>
          <w:szCs w:val="22"/>
        </w:rPr>
        <w:t xml:space="preserve">Payment Information for </w:t>
      </w:r>
      <w:r w:rsidRPr="00BC4EF5">
        <w:rPr>
          <w:rFonts w:asciiTheme="minorHAnsi" w:hAnsiTheme="minorHAnsi" w:cs="Arial"/>
          <w:sz w:val="22"/>
          <w:szCs w:val="22"/>
        </w:rPr>
        <w:t>Alternative Payment Models</w:t>
      </w:r>
    </w:p>
    <w:p w:rsidR="00310685" w:rsidRPr="00BC4EF5" w:rsidRDefault="00BC4EF5" w:rsidP="008D1960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 w:val="22"/>
          <w:szCs w:val="22"/>
        </w:rPr>
      </w:pPr>
      <w:r w:rsidRPr="00BC4EF5">
        <w:rPr>
          <w:rFonts w:asciiTheme="minorHAnsi" w:hAnsiTheme="minorHAnsi" w:cs="Arial"/>
          <w:sz w:val="22"/>
          <w:szCs w:val="22"/>
        </w:rPr>
        <w:t xml:space="preserve">Newly Approved MHDO Data Users </w:t>
      </w:r>
    </w:p>
    <w:p w:rsidR="00BC4EF5" w:rsidRPr="00BC4EF5" w:rsidRDefault="00BC4EF5" w:rsidP="008D1960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 w:val="22"/>
          <w:szCs w:val="22"/>
        </w:rPr>
      </w:pPr>
      <w:r w:rsidRPr="00BC4EF5">
        <w:rPr>
          <w:rFonts w:asciiTheme="minorHAnsi" w:hAnsiTheme="minorHAnsi" w:cs="Arial"/>
          <w:sz w:val="22"/>
          <w:szCs w:val="22"/>
        </w:rPr>
        <w:t>Status of CompareMaine</w:t>
      </w:r>
      <w:bookmarkStart w:id="0" w:name="_GoBack"/>
      <w:bookmarkEnd w:id="0"/>
      <w:r w:rsidRPr="00BC4EF5">
        <w:rPr>
          <w:rFonts w:asciiTheme="minorHAnsi" w:hAnsiTheme="minorHAnsi" w:cs="Arial"/>
          <w:sz w:val="22"/>
          <w:szCs w:val="22"/>
        </w:rPr>
        <w:t xml:space="preserve"> and Report</w:t>
      </w:r>
      <w:r w:rsidR="001D427C">
        <w:rPr>
          <w:rFonts w:asciiTheme="minorHAnsi" w:hAnsiTheme="minorHAnsi" w:cs="Arial"/>
          <w:sz w:val="22"/>
          <w:szCs w:val="22"/>
        </w:rPr>
        <w:t>ing</w:t>
      </w:r>
      <w:r w:rsidRPr="00BC4EF5">
        <w:rPr>
          <w:rFonts w:asciiTheme="minorHAnsi" w:hAnsiTheme="minorHAnsi" w:cs="Arial"/>
          <w:sz w:val="22"/>
          <w:szCs w:val="22"/>
        </w:rPr>
        <w:t xml:space="preserve"> Requirements as defined in Section 8712</w:t>
      </w:r>
    </w:p>
    <w:p w:rsidR="00BC4EF5" w:rsidRPr="00BC4EF5" w:rsidRDefault="00BC4EF5" w:rsidP="008D1960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 w:val="22"/>
          <w:szCs w:val="22"/>
        </w:rPr>
      </w:pPr>
      <w:r w:rsidRPr="00BC4EF5">
        <w:rPr>
          <w:rFonts w:asciiTheme="minorHAnsi" w:hAnsiTheme="minorHAnsi" w:cs="Arial"/>
          <w:sz w:val="22"/>
          <w:szCs w:val="22"/>
        </w:rPr>
        <w:t>Consumer Reports National Recognition -CompareMaine</w:t>
      </w:r>
    </w:p>
    <w:p w:rsidR="00C203E1" w:rsidRPr="00BC4EF5" w:rsidRDefault="00691F32" w:rsidP="00C325CC">
      <w:pPr>
        <w:pStyle w:val="DefaultText"/>
        <w:tabs>
          <w:tab w:val="left" w:pos="360"/>
        </w:tabs>
        <w:spacing w:before="20" w:after="120"/>
        <w:rPr>
          <w:rFonts w:asciiTheme="minorHAnsi" w:hAnsiTheme="minorHAnsi" w:cs="Arial"/>
          <w:sz w:val="22"/>
          <w:szCs w:val="22"/>
        </w:rPr>
      </w:pPr>
      <w:r w:rsidRPr="00BC4EF5">
        <w:rPr>
          <w:rFonts w:asciiTheme="minorHAnsi" w:hAnsiTheme="minorHAnsi"/>
          <w:b/>
          <w:sz w:val="22"/>
          <w:szCs w:val="22"/>
        </w:rPr>
        <w:t>Maine Quality Forum (MQF)</w:t>
      </w:r>
      <w:r w:rsidR="00C203E1" w:rsidRPr="00BC4EF5">
        <w:rPr>
          <w:rFonts w:asciiTheme="minorHAnsi" w:hAnsiTheme="minorHAnsi"/>
          <w:b/>
          <w:sz w:val="22"/>
          <w:szCs w:val="22"/>
        </w:rPr>
        <w:t xml:space="preserve"> </w:t>
      </w:r>
    </w:p>
    <w:p w:rsidR="008E56D0" w:rsidRPr="00BC4EF5" w:rsidRDefault="00D91F77" w:rsidP="005618A5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 w:val="22"/>
          <w:szCs w:val="22"/>
        </w:rPr>
      </w:pPr>
      <w:r w:rsidRPr="00BC4EF5">
        <w:rPr>
          <w:rFonts w:asciiTheme="minorHAnsi" w:hAnsiTheme="minorHAnsi" w:cs="Arial"/>
          <w:sz w:val="22"/>
          <w:szCs w:val="22"/>
        </w:rPr>
        <w:t>Update on Infection Prevention Forum New Course Module-Blood Borne Pathogens</w:t>
      </w:r>
    </w:p>
    <w:p w:rsidR="006A4635" w:rsidRPr="00BC4EF5" w:rsidRDefault="00BC4EF5" w:rsidP="0010638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 w:val="22"/>
          <w:szCs w:val="22"/>
        </w:rPr>
      </w:pPr>
      <w:r w:rsidRPr="00BC4EF5">
        <w:rPr>
          <w:rFonts w:asciiTheme="minorHAnsi" w:hAnsiTheme="minorHAnsi" w:cs="Arial"/>
          <w:sz w:val="22"/>
          <w:szCs w:val="22"/>
        </w:rPr>
        <w:t>Status of Patient Experience Matters Initiative</w:t>
      </w:r>
    </w:p>
    <w:p w:rsidR="00BC4EF5" w:rsidRPr="00BC4EF5" w:rsidRDefault="00BC4EF5" w:rsidP="0010638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 w:cs="Arial"/>
          <w:sz w:val="22"/>
          <w:szCs w:val="22"/>
        </w:rPr>
      </w:pPr>
      <w:r w:rsidRPr="00BC4EF5">
        <w:rPr>
          <w:rFonts w:asciiTheme="minorHAnsi" w:hAnsiTheme="minorHAnsi" w:cs="Arial"/>
          <w:sz w:val="22"/>
          <w:szCs w:val="22"/>
        </w:rPr>
        <w:t>Status of 2016 HAI Annual Report</w:t>
      </w:r>
    </w:p>
    <w:p w:rsidR="00B9471B" w:rsidRPr="00BC4EF5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Theme="minorHAnsi" w:hAnsiTheme="minorHAnsi"/>
          <w:b/>
          <w:sz w:val="22"/>
          <w:szCs w:val="22"/>
        </w:rPr>
      </w:pPr>
      <w:r w:rsidRPr="00BC4EF5">
        <w:rPr>
          <w:rFonts w:asciiTheme="minorHAnsi" w:hAnsiTheme="minorHAnsi"/>
          <w:b/>
          <w:sz w:val="22"/>
          <w:szCs w:val="22"/>
        </w:rPr>
        <w:t>Public Comment</w:t>
      </w:r>
    </w:p>
    <w:p w:rsidR="00B9471B" w:rsidRPr="00BC4EF5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Theme="minorHAnsi" w:hAnsiTheme="minorHAnsi"/>
          <w:b/>
          <w:sz w:val="22"/>
          <w:szCs w:val="22"/>
        </w:rPr>
      </w:pPr>
      <w:r w:rsidRPr="00BC4EF5">
        <w:rPr>
          <w:rFonts w:asciiTheme="minorHAnsi" w:hAnsiTheme="minorHAnsi"/>
          <w:b/>
          <w:sz w:val="22"/>
          <w:szCs w:val="22"/>
        </w:rPr>
        <w:t>Adjourn</w:t>
      </w:r>
    </w:p>
    <w:sectPr w:rsidR="00B9471B" w:rsidRPr="00BC4EF5" w:rsidSect="001B62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83" w:rsidRDefault="00031883">
      <w:r>
        <w:separator/>
      </w:r>
    </w:p>
  </w:endnote>
  <w:endnote w:type="continuationSeparator" w:id="0">
    <w:p w:rsidR="00031883" w:rsidRDefault="0003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83" w:rsidRDefault="00031883">
      <w:r>
        <w:separator/>
      </w:r>
    </w:p>
  </w:footnote>
  <w:footnote w:type="continuationSeparator" w:id="0">
    <w:p w:rsidR="00031883" w:rsidRDefault="0003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518F8"/>
    <w:multiLevelType w:val="multilevel"/>
    <w:tmpl w:val="21C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2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4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5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6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7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8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9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0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1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2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3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"/>
  </w:num>
  <w:num w:numId="5">
    <w:abstractNumId w:val="17"/>
  </w:num>
  <w:num w:numId="6">
    <w:abstractNumId w:val="21"/>
  </w:num>
  <w:num w:numId="7">
    <w:abstractNumId w:val="15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0"/>
  </w:num>
  <w:num w:numId="17">
    <w:abstractNumId w:val="5"/>
  </w:num>
  <w:num w:numId="18">
    <w:abstractNumId w:val="20"/>
  </w:num>
  <w:num w:numId="19">
    <w:abstractNumId w:val="13"/>
  </w:num>
  <w:num w:numId="20">
    <w:abstractNumId w:val="18"/>
  </w:num>
  <w:num w:numId="21">
    <w:abstractNumId w:val="14"/>
  </w:num>
  <w:num w:numId="22">
    <w:abstractNumId w:val="23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005A4"/>
    <w:rsid w:val="00031883"/>
    <w:rsid w:val="0008142D"/>
    <w:rsid w:val="00097B68"/>
    <w:rsid w:val="000A27C5"/>
    <w:rsid w:val="000B5BCA"/>
    <w:rsid w:val="000B70FB"/>
    <w:rsid w:val="000C3091"/>
    <w:rsid w:val="0010638D"/>
    <w:rsid w:val="001222C2"/>
    <w:rsid w:val="00141E93"/>
    <w:rsid w:val="00157A21"/>
    <w:rsid w:val="0017670A"/>
    <w:rsid w:val="001B628C"/>
    <w:rsid w:val="001C69C9"/>
    <w:rsid w:val="001D06AE"/>
    <w:rsid w:val="001D427C"/>
    <w:rsid w:val="001F1507"/>
    <w:rsid w:val="00205DA1"/>
    <w:rsid w:val="00226974"/>
    <w:rsid w:val="00240A57"/>
    <w:rsid w:val="002414DB"/>
    <w:rsid w:val="002556E2"/>
    <w:rsid w:val="00265D20"/>
    <w:rsid w:val="00274A23"/>
    <w:rsid w:val="002773AE"/>
    <w:rsid w:val="0028372F"/>
    <w:rsid w:val="00293FCF"/>
    <w:rsid w:val="002C05F3"/>
    <w:rsid w:val="002E128F"/>
    <w:rsid w:val="0030341E"/>
    <w:rsid w:val="0031019D"/>
    <w:rsid w:val="00310685"/>
    <w:rsid w:val="003301BD"/>
    <w:rsid w:val="0037452C"/>
    <w:rsid w:val="003E454D"/>
    <w:rsid w:val="003F024A"/>
    <w:rsid w:val="003F73BB"/>
    <w:rsid w:val="00421F5D"/>
    <w:rsid w:val="004267D0"/>
    <w:rsid w:val="0044006A"/>
    <w:rsid w:val="00483BAA"/>
    <w:rsid w:val="004A67F3"/>
    <w:rsid w:val="004A6FD5"/>
    <w:rsid w:val="004B4994"/>
    <w:rsid w:val="0050661D"/>
    <w:rsid w:val="0050736E"/>
    <w:rsid w:val="00553836"/>
    <w:rsid w:val="005618A5"/>
    <w:rsid w:val="005926EA"/>
    <w:rsid w:val="00593EDC"/>
    <w:rsid w:val="005C22BE"/>
    <w:rsid w:val="005C6F74"/>
    <w:rsid w:val="005D1895"/>
    <w:rsid w:val="005F65BC"/>
    <w:rsid w:val="00637C35"/>
    <w:rsid w:val="00657435"/>
    <w:rsid w:val="00691F32"/>
    <w:rsid w:val="006A4635"/>
    <w:rsid w:val="006C79AC"/>
    <w:rsid w:val="007736EA"/>
    <w:rsid w:val="00784128"/>
    <w:rsid w:val="007928FA"/>
    <w:rsid w:val="007D21C5"/>
    <w:rsid w:val="007E08C8"/>
    <w:rsid w:val="007F2CBD"/>
    <w:rsid w:val="00802B72"/>
    <w:rsid w:val="00815FC4"/>
    <w:rsid w:val="00825883"/>
    <w:rsid w:val="00855D78"/>
    <w:rsid w:val="008B5595"/>
    <w:rsid w:val="008D1960"/>
    <w:rsid w:val="008E56D0"/>
    <w:rsid w:val="008F1B69"/>
    <w:rsid w:val="009000D7"/>
    <w:rsid w:val="009146D4"/>
    <w:rsid w:val="00930DB7"/>
    <w:rsid w:val="009318AE"/>
    <w:rsid w:val="00936B28"/>
    <w:rsid w:val="009A2580"/>
    <w:rsid w:val="009E118A"/>
    <w:rsid w:val="00A15834"/>
    <w:rsid w:val="00A50A34"/>
    <w:rsid w:val="00A5255F"/>
    <w:rsid w:val="00A61D2F"/>
    <w:rsid w:val="00A667A6"/>
    <w:rsid w:val="00A7173A"/>
    <w:rsid w:val="00AA0499"/>
    <w:rsid w:val="00AA6BCD"/>
    <w:rsid w:val="00B1743D"/>
    <w:rsid w:val="00B25461"/>
    <w:rsid w:val="00B431F4"/>
    <w:rsid w:val="00B67293"/>
    <w:rsid w:val="00B9471B"/>
    <w:rsid w:val="00BA4E90"/>
    <w:rsid w:val="00BB14DE"/>
    <w:rsid w:val="00BB162D"/>
    <w:rsid w:val="00BC4EF5"/>
    <w:rsid w:val="00BE61B0"/>
    <w:rsid w:val="00BE7662"/>
    <w:rsid w:val="00C203E1"/>
    <w:rsid w:val="00C325CC"/>
    <w:rsid w:val="00C470CB"/>
    <w:rsid w:val="00C71501"/>
    <w:rsid w:val="00C82CA8"/>
    <w:rsid w:val="00C97E7C"/>
    <w:rsid w:val="00CB386D"/>
    <w:rsid w:val="00CB4EC0"/>
    <w:rsid w:val="00CB6EF3"/>
    <w:rsid w:val="00CC0FA7"/>
    <w:rsid w:val="00CF159B"/>
    <w:rsid w:val="00D112C7"/>
    <w:rsid w:val="00D1341F"/>
    <w:rsid w:val="00D149A6"/>
    <w:rsid w:val="00D16A14"/>
    <w:rsid w:val="00D24633"/>
    <w:rsid w:val="00D82920"/>
    <w:rsid w:val="00D8782C"/>
    <w:rsid w:val="00D87960"/>
    <w:rsid w:val="00D91F77"/>
    <w:rsid w:val="00DB1C53"/>
    <w:rsid w:val="00DD5C07"/>
    <w:rsid w:val="00E13624"/>
    <w:rsid w:val="00E1483C"/>
    <w:rsid w:val="00E42346"/>
    <w:rsid w:val="00E87D41"/>
    <w:rsid w:val="00EA35B4"/>
    <w:rsid w:val="00EA5888"/>
    <w:rsid w:val="00F161B2"/>
    <w:rsid w:val="00F411B6"/>
    <w:rsid w:val="00F45676"/>
    <w:rsid w:val="00F568F6"/>
    <w:rsid w:val="00FA245F"/>
    <w:rsid w:val="00FB59CB"/>
    <w:rsid w:val="00FB7244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562">
          <w:marLeft w:val="0"/>
          <w:marRight w:val="0"/>
          <w:marTop w:val="0"/>
          <w:marBottom w:val="0"/>
          <w:divBdr>
            <w:top w:val="single" w:sz="24" w:space="0" w:color="33B6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EEEEEE"/>
                                            <w:left w:val="single" w:sz="12" w:space="4" w:color="33B6BD"/>
                                            <w:bottom w:val="single" w:sz="6" w:space="4" w:color="EEEEEE"/>
                                            <w:right w:val="single" w:sz="6" w:space="4" w:color="EEEEEE"/>
                                          </w:divBdr>
                                          <w:divsChild>
                                            <w:div w:id="14927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0D64-152A-4064-84B7-C394002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cp:lastPrinted>2005-11-03T16:37:00Z</cp:lastPrinted>
  <dcterms:created xsi:type="dcterms:W3CDTF">2017-02-27T17:10:00Z</dcterms:created>
  <dcterms:modified xsi:type="dcterms:W3CDTF">2017-02-27T17:10:00Z</dcterms:modified>
</cp:coreProperties>
</file>