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CCBDDCA" w14:textId="77777777" w:rsidR="00875051" w:rsidRDefault="00451581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AABFBE" wp14:editId="5B8AAB12">
                <wp:simplePos x="0" y="0"/>
                <wp:positionH relativeFrom="column">
                  <wp:posOffset>-426720</wp:posOffset>
                </wp:positionH>
                <wp:positionV relativeFrom="paragraph">
                  <wp:posOffset>-438150</wp:posOffset>
                </wp:positionV>
                <wp:extent cx="3738245" cy="1167130"/>
                <wp:effectExtent l="0" t="0" r="14605" b="1460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8245" cy="1167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2AC6B" w14:textId="77777777" w:rsidR="00267ECE" w:rsidRDefault="00267ECE" w:rsidP="00F9542F">
                            <w:r w:rsidRPr="00FF0070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38DE3C11" wp14:editId="40B31FF5">
                                  <wp:extent cx="3035937" cy="914400"/>
                                  <wp:effectExtent l="0" t="0" r="0" b="0"/>
                                  <wp:docPr id="2" name="Picture 1" descr="MHDO Logo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HDO Logo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38033" cy="9150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AABF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6pt;margin-top:-34.5pt;width:294.35pt;height:91.9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" strokecolor="white [3212]">
                <v:textbox style="mso-fit-shape-to-text:t">
                  <w:txbxContent>
                    <w:p w14:paraId="5C02AC6B" w14:textId="77777777" w:rsidR="00267ECE" w:rsidRDefault="00267ECE" w:rsidP="00F9542F">
                      <w:r w:rsidRPr="00FF0070"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38DE3C11" wp14:editId="40B31FF5">
                            <wp:extent cx="3035937" cy="914400"/>
                            <wp:effectExtent l="0" t="0" r="0" b="0"/>
                            <wp:docPr id="2" name="Picture 1" descr="MHDO Logo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HDO Logo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38033" cy="9150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4088238" w14:textId="77777777" w:rsidR="00F9542F" w:rsidRDefault="00F9542F"/>
    <w:p w14:paraId="357897A7" w14:textId="77777777" w:rsidR="00F9542F" w:rsidRDefault="00451581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1C394" wp14:editId="1748F024">
                <wp:simplePos x="0" y="0"/>
                <wp:positionH relativeFrom="column">
                  <wp:posOffset>-1400810</wp:posOffset>
                </wp:positionH>
                <wp:positionV relativeFrom="paragraph">
                  <wp:posOffset>236220</wp:posOffset>
                </wp:positionV>
                <wp:extent cx="8335645" cy="510540"/>
                <wp:effectExtent l="0" t="0" r="27305" b="2286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35645" cy="5105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27DB6" id="Rectangle 3" o:spid="_x0000_s1026" style="position:absolute;margin-left:-110.3pt;margin-top:18.6pt;width:656.35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" fillcolor="black [3213]"/>
            </w:pict>
          </mc:Fallback>
        </mc:AlternateContent>
      </w:r>
    </w:p>
    <w:p w14:paraId="6E5EBE6D" w14:textId="77777777" w:rsidR="00F9542F" w:rsidRDefault="00F9542F"/>
    <w:p w14:paraId="43BC56DB" w14:textId="77777777" w:rsidR="00F9542F" w:rsidRDefault="00F9542F"/>
    <w:p w14:paraId="2B5CE1C2" w14:textId="0B122057" w:rsidR="007270BE" w:rsidRDefault="00C22CD4" w:rsidP="007270BE">
      <w:pPr>
        <w:pStyle w:val="Title"/>
      </w:pPr>
      <w:r>
        <w:t xml:space="preserve">Annual </w:t>
      </w:r>
      <w:r w:rsidR="00AF2C1C">
        <w:t>Update Instructions</w:t>
      </w:r>
    </w:p>
    <w:p w14:paraId="254D8CEB" w14:textId="69FCDB1A" w:rsidR="007270BE" w:rsidRPr="007270BE" w:rsidRDefault="007270BE" w:rsidP="007270BE">
      <w:pPr>
        <w:pStyle w:val="Subtitle"/>
        <w:rPr>
          <w:rFonts w:asciiTheme="minorHAnsi" w:hAnsiTheme="minorHAnsi"/>
        </w:rPr>
      </w:pPr>
      <w:r w:rsidRPr="007270BE">
        <w:rPr>
          <w:rFonts w:asciiTheme="minorHAnsi" w:hAnsiTheme="minorHAnsi"/>
        </w:rPr>
        <w:t>Last Updated</w:t>
      </w:r>
      <w:r w:rsidR="00531752">
        <w:rPr>
          <w:rFonts w:asciiTheme="minorHAnsi" w:hAnsiTheme="minorHAnsi"/>
        </w:rPr>
        <w:t xml:space="preserve">: </w:t>
      </w:r>
      <w:r w:rsidR="00682B45">
        <w:rPr>
          <w:rFonts w:asciiTheme="minorHAnsi" w:hAnsiTheme="minorHAnsi"/>
        </w:rPr>
        <w:t>February 3</w:t>
      </w:r>
      <w:r w:rsidR="00D6737A">
        <w:rPr>
          <w:rFonts w:asciiTheme="minorHAnsi" w:hAnsiTheme="minorHAnsi"/>
        </w:rPr>
        <w:t>, 20</w:t>
      </w:r>
      <w:r w:rsidR="00D650AD">
        <w:rPr>
          <w:rFonts w:asciiTheme="minorHAnsi" w:hAnsiTheme="minorHAnsi"/>
        </w:rPr>
        <w:t>20</w:t>
      </w:r>
    </w:p>
    <w:p w14:paraId="2B23EB1D" w14:textId="77777777" w:rsidR="00250943" w:rsidRDefault="00C22CD4" w:rsidP="003B6F37">
      <w:pPr>
        <w:pStyle w:val="Heading1"/>
      </w:pPr>
      <w:r>
        <w:t>Purpose</w:t>
      </w:r>
    </w:p>
    <w:p w14:paraId="6952282E" w14:textId="4F55C385" w:rsidR="009E3B26" w:rsidRDefault="000116C8" w:rsidP="000116C8">
      <w:r>
        <w:t xml:space="preserve">The purpose of the upcoming </w:t>
      </w:r>
      <w:r w:rsidR="009E3B26">
        <w:t xml:space="preserve">changes and activities in the portal </w:t>
      </w:r>
      <w:r w:rsidR="003655F1">
        <w:t xml:space="preserve">is </w:t>
      </w:r>
      <w:r w:rsidR="009E3B26">
        <w:t>to:</w:t>
      </w:r>
    </w:p>
    <w:p w14:paraId="3657777B" w14:textId="3C1EFA3F" w:rsidR="00D6737A" w:rsidRDefault="00D6737A" w:rsidP="00D6737A">
      <w:pPr>
        <w:pStyle w:val="ListParagraph"/>
        <w:numPr>
          <w:ilvl w:val="0"/>
          <w:numId w:val="35"/>
        </w:numPr>
      </w:pPr>
      <w:r w:rsidRPr="00D6737A">
        <w:t>Implement</w:t>
      </w:r>
      <w:r w:rsidR="00CE78D0">
        <w:t xml:space="preserve"> Chapter 243 </w:t>
      </w:r>
      <w:r w:rsidR="002E3B83">
        <w:t>changes</w:t>
      </w:r>
      <w:r w:rsidRPr="00D6737A">
        <w:t>: Implement the revised and adopted MHDO</w:t>
      </w:r>
      <w:r w:rsidR="002E3B83">
        <w:t xml:space="preserve"> Rule</w:t>
      </w:r>
      <w:r w:rsidRPr="00D6737A">
        <w:t xml:space="preserve"> Chapter 243 - Uniform Reporting System for Health Care Claims Data Sets fo</w:t>
      </w:r>
      <w:r>
        <w:t>r the submission of January 20</w:t>
      </w:r>
      <w:r w:rsidR="00D650AD">
        <w:t>20</w:t>
      </w:r>
      <w:r w:rsidRPr="00D6737A">
        <w:t xml:space="preserve"> data.</w:t>
      </w:r>
    </w:p>
    <w:p w14:paraId="34C11556" w14:textId="7E51D762" w:rsidR="00E7538E" w:rsidRDefault="001F7EF0" w:rsidP="00E7538E">
      <w:pPr>
        <w:pStyle w:val="ListParagraph"/>
        <w:numPr>
          <w:ilvl w:val="0"/>
          <w:numId w:val="35"/>
        </w:numPr>
      </w:pPr>
      <w:r>
        <w:t>Review and u</w:t>
      </w:r>
      <w:r w:rsidR="00E7538E">
        <w:t>pdate</w:t>
      </w:r>
      <w:r>
        <w:t xml:space="preserve"> (if necessary)</w:t>
      </w:r>
      <w:r w:rsidR="00E7538E">
        <w:t xml:space="preserve"> all portal registration information including contacts</w:t>
      </w:r>
      <w:r w:rsidR="008D04D1">
        <w:t xml:space="preserve"> (roles)</w:t>
      </w:r>
      <w:r w:rsidR="002C7C5B">
        <w:t>,</w:t>
      </w:r>
      <w:r w:rsidR="00E7538E">
        <w:t xml:space="preserve"> company </w:t>
      </w:r>
      <w:r w:rsidR="003866A5">
        <w:t>summary, payer details</w:t>
      </w:r>
      <w:r w:rsidR="002C7C5B">
        <w:t xml:space="preserve"> and users (permissions)</w:t>
      </w:r>
      <w:r w:rsidR="00E7538E">
        <w:t xml:space="preserve">. </w:t>
      </w:r>
    </w:p>
    <w:p w14:paraId="6E5C47FA" w14:textId="240AD96E" w:rsidR="00B72608" w:rsidRDefault="00656EE6" w:rsidP="00E7538E">
      <w:pPr>
        <w:pStyle w:val="ListParagraph"/>
        <w:numPr>
          <w:ilvl w:val="0"/>
          <w:numId w:val="35"/>
        </w:numPr>
      </w:pPr>
      <w:r>
        <w:t>Evaluate</w:t>
      </w:r>
      <w:r w:rsidR="00D6737A">
        <w:t xml:space="preserve"> 20</w:t>
      </w:r>
      <w:r w:rsidR="00D650AD">
        <w:t>20</w:t>
      </w:r>
      <w:r w:rsidR="00B72608">
        <w:t xml:space="preserve"> data against all validation rules by resetting all existing Profile– and Exemption–Level validation rule overrides.</w:t>
      </w:r>
    </w:p>
    <w:p w14:paraId="65422373" w14:textId="27AF872E" w:rsidR="00735240" w:rsidRDefault="009E3B26" w:rsidP="00E7538E">
      <w:pPr>
        <w:pStyle w:val="ListParagraph"/>
        <w:numPr>
          <w:ilvl w:val="0"/>
          <w:numId w:val="35"/>
        </w:numPr>
      </w:pPr>
      <w:r>
        <w:t>Revise</w:t>
      </w:r>
      <w:r w:rsidR="00735240">
        <w:t xml:space="preserve"> validation rules to improve data quality.</w:t>
      </w:r>
    </w:p>
    <w:p w14:paraId="494CF313" w14:textId="10C731BA" w:rsidR="00DD5BC8" w:rsidRPr="00E7538E" w:rsidRDefault="00DD5BC8" w:rsidP="00F77F00">
      <w:r>
        <w:t xml:space="preserve">These updates will ensure the accuracy and quality of registration and validation information within the MHDO </w:t>
      </w:r>
      <w:r w:rsidR="00D6737A">
        <w:t>Payer Data</w:t>
      </w:r>
      <w:r>
        <w:t xml:space="preserve"> Portal.</w:t>
      </w:r>
    </w:p>
    <w:p w14:paraId="3556E6B1" w14:textId="18774994" w:rsidR="00CD39DC" w:rsidRDefault="006935CB" w:rsidP="00C22CD4">
      <w:pPr>
        <w:pStyle w:val="Heading1"/>
      </w:pPr>
      <w:r w:rsidRPr="00E35185">
        <w:t>Timelines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5"/>
        <w:gridCol w:w="1350"/>
        <w:gridCol w:w="1396"/>
      </w:tblGrid>
      <w:tr w:rsidR="00D650AD" w:rsidRPr="00AE79D8" w14:paraId="718E98E8" w14:textId="77777777" w:rsidTr="00694886">
        <w:trPr>
          <w:trHeight w:val="340"/>
          <w:tblHeader/>
        </w:trPr>
        <w:tc>
          <w:tcPr>
            <w:tcW w:w="6295" w:type="dxa"/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14:paraId="61FFE6D5" w14:textId="77777777" w:rsidR="00D650AD" w:rsidRPr="00AE79D8" w:rsidRDefault="00D650AD" w:rsidP="00694886">
            <w:pPr>
              <w:spacing w:after="0" w:line="240" w:lineRule="auto"/>
              <w:ind w:left="144"/>
              <w:rPr>
                <w:rFonts w:ascii="Cambria" w:hAnsi="Cambria" w:cstheme="minorHAnsi"/>
                <w:b/>
                <w:bCs/>
              </w:rPr>
            </w:pPr>
            <w:bookmarkStart w:id="1" w:name="_Hlk24617941"/>
            <w:r w:rsidRPr="00AE79D8">
              <w:rPr>
                <w:rFonts w:ascii="Cambria" w:hAnsi="Cambria" w:cstheme="minorHAnsi"/>
                <w:b/>
                <w:bCs/>
              </w:rPr>
              <w:t>Task</w:t>
            </w:r>
          </w:p>
        </w:tc>
        <w:tc>
          <w:tcPr>
            <w:tcW w:w="1350" w:type="dxa"/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14:paraId="31475AB6" w14:textId="77777777" w:rsidR="00D650AD" w:rsidRPr="00AE79D8" w:rsidRDefault="00D650AD" w:rsidP="00694886">
            <w:pPr>
              <w:spacing w:after="0" w:line="240" w:lineRule="auto"/>
              <w:ind w:left="144"/>
              <w:rPr>
                <w:rFonts w:ascii="Cambria" w:hAnsi="Cambria" w:cstheme="minorHAnsi"/>
                <w:b/>
                <w:bCs/>
              </w:rPr>
            </w:pPr>
            <w:r w:rsidRPr="00AE79D8">
              <w:rPr>
                <w:rFonts w:ascii="Cambria" w:hAnsi="Cambria" w:cstheme="minorHAnsi"/>
                <w:b/>
                <w:bCs/>
              </w:rPr>
              <w:t>Start Date</w:t>
            </w:r>
          </w:p>
        </w:tc>
        <w:tc>
          <w:tcPr>
            <w:tcW w:w="1396" w:type="dxa"/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14:paraId="196FD016" w14:textId="77777777" w:rsidR="00D650AD" w:rsidRPr="00AE79D8" w:rsidRDefault="00D650AD" w:rsidP="00694886">
            <w:pPr>
              <w:spacing w:after="0" w:line="240" w:lineRule="auto"/>
              <w:ind w:left="144"/>
              <w:rPr>
                <w:rFonts w:ascii="Cambria" w:hAnsi="Cambria" w:cstheme="minorHAnsi"/>
                <w:b/>
                <w:bCs/>
              </w:rPr>
            </w:pPr>
            <w:r w:rsidRPr="00AE79D8">
              <w:rPr>
                <w:rFonts w:ascii="Cambria" w:hAnsi="Cambria" w:cstheme="minorHAnsi"/>
                <w:b/>
                <w:bCs/>
              </w:rPr>
              <w:t>End Date</w:t>
            </w:r>
          </w:p>
        </w:tc>
      </w:tr>
      <w:tr w:rsidR="00D650AD" w:rsidRPr="00AE79D8" w14:paraId="4C2D065C" w14:textId="77777777" w:rsidTr="00694886">
        <w:trPr>
          <w:trHeight w:val="601"/>
        </w:trPr>
        <w:tc>
          <w:tcPr>
            <w:tcW w:w="6295" w:type="dxa"/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EE11DB0" w14:textId="0B730AD2" w:rsidR="00D650AD" w:rsidRPr="00AE79D8" w:rsidRDefault="00D650AD" w:rsidP="00694886">
            <w:pPr>
              <w:spacing w:after="0" w:line="240" w:lineRule="auto"/>
              <w:ind w:left="144"/>
              <w:rPr>
                <w:rFonts w:ascii="Cambria" w:hAnsi="Cambria" w:cstheme="minorHAnsi"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 xml:space="preserve">Last day </w:t>
            </w:r>
            <w:r w:rsidR="00CA1E74">
              <w:rPr>
                <w:rFonts w:eastAsia="Times New Roman" w:cs="Times New Roman"/>
                <w:b/>
                <w:color w:val="000000"/>
              </w:rPr>
              <w:t xml:space="preserve">that </w:t>
            </w:r>
            <w:r>
              <w:rPr>
                <w:rFonts w:eastAsia="Times New Roman" w:cs="Times New Roman"/>
                <w:b/>
                <w:color w:val="000000"/>
              </w:rPr>
              <w:t xml:space="preserve">files for any period will be accepted in the </w:t>
            </w:r>
            <w:r w:rsidR="003836DB">
              <w:rPr>
                <w:rFonts w:eastAsia="Times New Roman" w:cs="Times New Roman"/>
                <w:b/>
                <w:color w:val="000000"/>
              </w:rPr>
              <w:t>previous</w:t>
            </w:r>
            <w:r>
              <w:rPr>
                <w:rFonts w:eastAsia="Times New Roman" w:cs="Times New Roman"/>
                <w:b/>
                <w:color w:val="000000"/>
              </w:rPr>
              <w:t xml:space="preserve"> Chapter 243 format</w:t>
            </w:r>
          </w:p>
        </w:tc>
        <w:tc>
          <w:tcPr>
            <w:tcW w:w="1350" w:type="dxa"/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D3CDC7A" w14:textId="77777777" w:rsidR="00D650AD" w:rsidRPr="00AE79D8" w:rsidRDefault="00D650AD" w:rsidP="00694886">
            <w:pPr>
              <w:spacing w:after="0" w:line="240" w:lineRule="auto"/>
              <w:ind w:left="144"/>
              <w:rPr>
                <w:rFonts w:ascii="Cambria" w:hAnsi="Cambria" w:cstheme="minorHAnsi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1/31/20</w:t>
            </w:r>
          </w:p>
        </w:tc>
        <w:tc>
          <w:tcPr>
            <w:tcW w:w="1396" w:type="dxa"/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2E311C2" w14:textId="77777777" w:rsidR="00D650AD" w:rsidRPr="00AE79D8" w:rsidRDefault="00D650AD" w:rsidP="00694886">
            <w:pPr>
              <w:spacing w:after="0" w:line="240" w:lineRule="auto"/>
              <w:ind w:left="144"/>
              <w:rPr>
                <w:rFonts w:ascii="Cambria" w:hAnsi="Cambria" w:cstheme="minorHAnsi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1/31/20</w:t>
            </w:r>
          </w:p>
        </w:tc>
      </w:tr>
      <w:tr w:rsidR="00D650AD" w:rsidRPr="00AE79D8" w14:paraId="5400B88B" w14:textId="77777777" w:rsidTr="00694886">
        <w:trPr>
          <w:trHeight w:val="793"/>
        </w:trPr>
        <w:tc>
          <w:tcPr>
            <w:tcW w:w="6295" w:type="dxa"/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659CAD0" w14:textId="5772DC26" w:rsidR="00D650AD" w:rsidRPr="00AE79D8" w:rsidRDefault="00D650AD" w:rsidP="00694886">
            <w:pPr>
              <w:spacing w:after="0" w:line="240" w:lineRule="auto"/>
              <w:ind w:left="144"/>
              <w:rPr>
                <w:rFonts w:ascii="Cambria" w:hAnsi="Cambria" w:cstheme="minorHAnsi"/>
                <w:color w:val="000000"/>
              </w:rPr>
            </w:pPr>
            <w:r w:rsidRPr="00AE79D8">
              <w:rPr>
                <w:rFonts w:ascii="Cambria" w:hAnsi="Cambria" w:cstheme="minorHAnsi"/>
                <w:color w:val="000000"/>
              </w:rPr>
              <w:t xml:space="preserve">Files submitted </w:t>
            </w:r>
            <w:r w:rsidR="00B56CC3">
              <w:rPr>
                <w:rFonts w:ascii="Cambria" w:hAnsi="Cambria" w:cstheme="minorHAnsi"/>
                <w:color w:val="000000"/>
              </w:rPr>
              <w:t>during</w:t>
            </w:r>
            <w:r w:rsidRPr="00AE79D8">
              <w:rPr>
                <w:rFonts w:ascii="Cambria" w:hAnsi="Cambria" w:cstheme="minorHAnsi"/>
                <w:color w:val="000000"/>
              </w:rPr>
              <w:t xml:space="preserve"> this period will be held and processed on 2/</w:t>
            </w:r>
            <w:r>
              <w:rPr>
                <w:rFonts w:ascii="Cambria" w:hAnsi="Cambria" w:cstheme="minorHAnsi"/>
                <w:color w:val="000000"/>
              </w:rPr>
              <w:t>5</w:t>
            </w:r>
            <w:r w:rsidRPr="00AE79D8">
              <w:rPr>
                <w:rFonts w:ascii="Cambria" w:hAnsi="Cambria" w:cstheme="minorHAnsi"/>
                <w:color w:val="000000"/>
              </w:rPr>
              <w:t>/20</w:t>
            </w:r>
          </w:p>
        </w:tc>
        <w:tc>
          <w:tcPr>
            <w:tcW w:w="1350" w:type="dxa"/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DC69422" w14:textId="77777777" w:rsidR="00D650AD" w:rsidRPr="00AE79D8" w:rsidRDefault="00D650AD" w:rsidP="00694886">
            <w:pPr>
              <w:spacing w:after="0" w:line="240" w:lineRule="auto"/>
              <w:ind w:left="144"/>
              <w:rPr>
                <w:rFonts w:ascii="Cambria" w:hAnsi="Cambria" w:cstheme="minorHAnsi"/>
                <w:color w:val="000000"/>
              </w:rPr>
            </w:pPr>
            <w:r w:rsidRPr="00AE79D8">
              <w:rPr>
                <w:rFonts w:ascii="Cambria" w:hAnsi="Cambria" w:cstheme="minorHAnsi"/>
                <w:color w:val="000000"/>
              </w:rPr>
              <w:t>2/1/20</w:t>
            </w:r>
          </w:p>
        </w:tc>
        <w:tc>
          <w:tcPr>
            <w:tcW w:w="1396" w:type="dxa"/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62DBEE1" w14:textId="77777777" w:rsidR="00D650AD" w:rsidRPr="00AE79D8" w:rsidRDefault="00D650AD" w:rsidP="00694886">
            <w:pPr>
              <w:spacing w:after="0" w:line="240" w:lineRule="auto"/>
              <w:ind w:left="144"/>
              <w:rPr>
                <w:rFonts w:ascii="Cambria" w:hAnsi="Cambria" w:cstheme="minorHAnsi"/>
                <w:color w:val="000000"/>
              </w:rPr>
            </w:pPr>
            <w:r w:rsidRPr="00AE79D8">
              <w:rPr>
                <w:rFonts w:ascii="Cambria" w:hAnsi="Cambria" w:cstheme="minorHAnsi"/>
                <w:color w:val="000000"/>
              </w:rPr>
              <w:t>2/4/20</w:t>
            </w:r>
          </w:p>
        </w:tc>
      </w:tr>
      <w:tr w:rsidR="00D650AD" w:rsidRPr="00AE79D8" w14:paraId="760B1515" w14:textId="77777777" w:rsidTr="00694886">
        <w:trPr>
          <w:trHeight w:val="610"/>
        </w:trPr>
        <w:tc>
          <w:tcPr>
            <w:tcW w:w="6295" w:type="dxa"/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14:paraId="3AB4A19C" w14:textId="7E071D7D" w:rsidR="00D650AD" w:rsidRPr="00AE79D8" w:rsidRDefault="00D650AD" w:rsidP="00694886">
            <w:pPr>
              <w:spacing w:after="0" w:line="240" w:lineRule="auto"/>
              <w:ind w:left="144"/>
              <w:rPr>
                <w:rFonts w:ascii="Cambria" w:hAnsi="Cambria" w:cstheme="minorHAnsi"/>
              </w:rPr>
            </w:pPr>
            <w:r w:rsidRPr="004D3A05">
              <w:rPr>
                <w:rFonts w:eastAsia="Times New Roman" w:cs="Times New Roman"/>
                <w:b/>
                <w:color w:val="000000"/>
              </w:rPr>
              <w:t>Be</w:t>
            </w:r>
            <w:r>
              <w:rPr>
                <w:rFonts w:eastAsia="Times New Roman" w:cs="Times New Roman"/>
                <w:b/>
                <w:color w:val="000000"/>
              </w:rPr>
              <w:t>gin</w:t>
            </w:r>
            <w:r w:rsidRPr="004D3A05">
              <w:rPr>
                <w:rFonts w:eastAsia="Times New Roman" w:cs="Times New Roman"/>
                <w:b/>
                <w:color w:val="000000"/>
              </w:rPr>
              <w:t xml:space="preserve"> submissions of new Chapter 243 formatted files</w:t>
            </w:r>
            <w:r>
              <w:rPr>
                <w:rFonts w:eastAsia="Times New Roman" w:cs="Times New Roman"/>
                <w:color w:val="000000"/>
              </w:rPr>
              <w:t xml:space="preserve"> (January 2020</w:t>
            </w:r>
            <w:r w:rsidR="007C01AB">
              <w:rPr>
                <w:rFonts w:eastAsia="Times New Roman" w:cs="Times New Roman"/>
                <w:color w:val="000000"/>
              </w:rPr>
              <w:t xml:space="preserve"> and missing/non</w:t>
            </w:r>
            <w:r w:rsidR="00A6099F">
              <w:rPr>
                <w:rFonts w:eastAsia="Times New Roman" w:cs="Times New Roman"/>
                <w:color w:val="000000"/>
              </w:rPr>
              <w:t>-compliant historical data</w:t>
            </w:r>
            <w:r>
              <w:rPr>
                <w:rFonts w:eastAsia="Times New Roman" w:cs="Times New Roman"/>
                <w:color w:val="000000"/>
              </w:rPr>
              <w:t>)</w:t>
            </w:r>
            <w:r w:rsidRPr="004922D7">
              <w:rPr>
                <w:rFonts w:eastAsia="Times New Roman" w:cs="Times New Roman"/>
                <w:color w:val="000000"/>
              </w:rPr>
              <w:t xml:space="preserve"> - Annual override reset</w:t>
            </w:r>
          </w:p>
        </w:tc>
        <w:tc>
          <w:tcPr>
            <w:tcW w:w="1350" w:type="dxa"/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14:paraId="3EA8B3D7" w14:textId="77777777" w:rsidR="00D650AD" w:rsidRPr="00AE79D8" w:rsidRDefault="00D650AD" w:rsidP="00694886">
            <w:pPr>
              <w:spacing w:after="0" w:line="240" w:lineRule="auto"/>
              <w:ind w:left="144"/>
              <w:rPr>
                <w:rFonts w:ascii="Cambria" w:hAnsi="Cambria" w:cstheme="minorHAnsi"/>
              </w:rPr>
            </w:pPr>
            <w:r w:rsidRPr="00AE79D8">
              <w:rPr>
                <w:rFonts w:ascii="Cambria" w:hAnsi="Cambria" w:cstheme="minorHAnsi"/>
                <w:color w:val="000000"/>
              </w:rPr>
              <w:t>2/5/20</w:t>
            </w:r>
          </w:p>
        </w:tc>
        <w:tc>
          <w:tcPr>
            <w:tcW w:w="1396" w:type="dxa"/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14:paraId="69081499" w14:textId="77777777" w:rsidR="00D650AD" w:rsidRPr="00AE79D8" w:rsidRDefault="00D650AD" w:rsidP="00694886">
            <w:pPr>
              <w:spacing w:after="0" w:line="240" w:lineRule="auto"/>
              <w:ind w:left="144"/>
              <w:rPr>
                <w:rFonts w:ascii="Cambria" w:hAnsi="Cambria" w:cstheme="minorHAnsi"/>
              </w:rPr>
            </w:pPr>
            <w:r w:rsidRPr="00AE79D8">
              <w:rPr>
                <w:rFonts w:ascii="Cambria" w:hAnsi="Cambria" w:cstheme="minorHAnsi"/>
                <w:color w:val="000000"/>
              </w:rPr>
              <w:t>2/5/20</w:t>
            </w:r>
          </w:p>
        </w:tc>
      </w:tr>
      <w:tr w:rsidR="00D650AD" w:rsidRPr="00AE79D8" w14:paraId="79C4065C" w14:textId="77777777" w:rsidTr="00694886">
        <w:trPr>
          <w:trHeight w:val="610"/>
        </w:trPr>
        <w:tc>
          <w:tcPr>
            <w:tcW w:w="6295" w:type="dxa"/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234CF3A" w14:textId="77777777" w:rsidR="00D650AD" w:rsidRPr="004D3A05" w:rsidRDefault="00D650AD" w:rsidP="00694886">
            <w:pPr>
              <w:spacing w:after="0" w:line="240" w:lineRule="auto"/>
              <w:ind w:left="144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Annual registration information updates are due</w:t>
            </w:r>
          </w:p>
        </w:tc>
        <w:tc>
          <w:tcPr>
            <w:tcW w:w="1350" w:type="dxa"/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EFE9CA4" w14:textId="77777777" w:rsidR="00D650AD" w:rsidRPr="00AE79D8" w:rsidRDefault="00D650AD" w:rsidP="00694886">
            <w:pPr>
              <w:spacing w:after="0" w:line="240" w:lineRule="auto"/>
              <w:ind w:left="144"/>
              <w:rPr>
                <w:rFonts w:ascii="Cambria" w:hAnsi="Cambria" w:cstheme="minorHAnsi"/>
                <w:color w:val="000000"/>
              </w:rPr>
            </w:pPr>
            <w:r w:rsidRPr="00AE79D8">
              <w:rPr>
                <w:rFonts w:ascii="Cambria" w:hAnsi="Cambria" w:cstheme="minorHAnsi"/>
                <w:color w:val="000000"/>
              </w:rPr>
              <w:t>2/</w:t>
            </w:r>
            <w:r>
              <w:rPr>
                <w:rFonts w:ascii="Cambria" w:hAnsi="Cambria" w:cstheme="minorHAnsi"/>
                <w:color w:val="000000"/>
              </w:rPr>
              <w:t>28</w:t>
            </w:r>
            <w:r w:rsidRPr="00AE79D8">
              <w:rPr>
                <w:rFonts w:ascii="Cambria" w:hAnsi="Cambria" w:cstheme="minorHAnsi"/>
                <w:color w:val="000000"/>
              </w:rPr>
              <w:t>/20</w:t>
            </w:r>
          </w:p>
        </w:tc>
        <w:tc>
          <w:tcPr>
            <w:tcW w:w="1396" w:type="dxa"/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8CC1EBC" w14:textId="77777777" w:rsidR="00D650AD" w:rsidRPr="00AE79D8" w:rsidRDefault="00D650AD" w:rsidP="00694886">
            <w:pPr>
              <w:spacing w:after="0" w:line="240" w:lineRule="auto"/>
              <w:ind w:left="144"/>
              <w:rPr>
                <w:rFonts w:ascii="Cambria" w:hAnsi="Cambria" w:cstheme="minorHAnsi"/>
                <w:color w:val="000000"/>
              </w:rPr>
            </w:pPr>
            <w:r w:rsidRPr="00AE79D8">
              <w:rPr>
                <w:rFonts w:ascii="Cambria" w:hAnsi="Cambria" w:cstheme="minorHAnsi"/>
                <w:color w:val="000000"/>
              </w:rPr>
              <w:t>2/28/20</w:t>
            </w:r>
          </w:p>
        </w:tc>
      </w:tr>
      <w:tr w:rsidR="00D650AD" w:rsidRPr="00AE79D8" w14:paraId="4B137F4A" w14:textId="77777777" w:rsidTr="00694886">
        <w:trPr>
          <w:trHeight w:val="610"/>
        </w:trPr>
        <w:tc>
          <w:tcPr>
            <w:tcW w:w="6295" w:type="dxa"/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14:paraId="7034DF1F" w14:textId="77777777" w:rsidR="00D650AD" w:rsidRPr="00AE79D8" w:rsidRDefault="00D650AD" w:rsidP="00694886">
            <w:pPr>
              <w:spacing w:after="0" w:line="240" w:lineRule="auto"/>
              <w:ind w:left="144"/>
              <w:rPr>
                <w:rFonts w:ascii="Cambria" w:hAnsi="Cambria" w:cstheme="minorHAnsi"/>
              </w:rPr>
            </w:pPr>
            <w:r w:rsidRPr="004D3A05">
              <w:rPr>
                <w:rFonts w:eastAsia="Times New Roman" w:cs="Times New Roman"/>
                <w:b/>
                <w:color w:val="000000"/>
              </w:rPr>
              <w:lastRenderedPageBreak/>
              <w:t>January 20</w:t>
            </w:r>
            <w:r>
              <w:rPr>
                <w:rFonts w:eastAsia="Times New Roman" w:cs="Times New Roman"/>
                <w:b/>
                <w:color w:val="000000"/>
              </w:rPr>
              <w:t>20</w:t>
            </w:r>
            <w:r>
              <w:rPr>
                <w:rFonts w:eastAsia="Times New Roman" w:cs="Times New Roman"/>
                <w:color w:val="000000"/>
              </w:rPr>
              <w:t xml:space="preserve"> data files are due in the new Chapter 243 format</w:t>
            </w:r>
          </w:p>
        </w:tc>
        <w:tc>
          <w:tcPr>
            <w:tcW w:w="1350" w:type="dxa"/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14:paraId="37609116" w14:textId="77777777" w:rsidR="00D650AD" w:rsidRPr="00AE79D8" w:rsidRDefault="00D650AD" w:rsidP="00694886">
            <w:pPr>
              <w:spacing w:after="0" w:line="240" w:lineRule="auto"/>
              <w:ind w:left="144"/>
              <w:rPr>
                <w:rFonts w:ascii="Cambria" w:hAnsi="Cambria" w:cstheme="minorHAnsi"/>
              </w:rPr>
            </w:pPr>
            <w:r w:rsidRPr="00AE79D8">
              <w:rPr>
                <w:rFonts w:ascii="Cambria" w:hAnsi="Cambria" w:cstheme="minorHAnsi"/>
                <w:color w:val="000000"/>
              </w:rPr>
              <w:t>2/28/20</w:t>
            </w:r>
          </w:p>
        </w:tc>
        <w:tc>
          <w:tcPr>
            <w:tcW w:w="1396" w:type="dxa"/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14:paraId="0EAAD755" w14:textId="77777777" w:rsidR="00D650AD" w:rsidRPr="00AE79D8" w:rsidRDefault="00D650AD" w:rsidP="00694886">
            <w:pPr>
              <w:spacing w:after="0" w:line="240" w:lineRule="auto"/>
              <w:ind w:left="144"/>
              <w:rPr>
                <w:rFonts w:ascii="Cambria" w:hAnsi="Cambria" w:cstheme="minorHAnsi"/>
              </w:rPr>
            </w:pPr>
            <w:r w:rsidRPr="00AE79D8">
              <w:rPr>
                <w:rFonts w:ascii="Cambria" w:hAnsi="Cambria" w:cstheme="minorHAnsi"/>
                <w:color w:val="000000"/>
              </w:rPr>
              <w:t>2/28/20</w:t>
            </w:r>
          </w:p>
        </w:tc>
      </w:tr>
      <w:bookmarkEnd w:id="1"/>
    </w:tbl>
    <w:p w14:paraId="334E6831" w14:textId="77777777" w:rsidR="00D650AD" w:rsidRPr="00D650AD" w:rsidRDefault="00D650AD" w:rsidP="00D650AD"/>
    <w:p w14:paraId="795602FD" w14:textId="40C9373C" w:rsidR="00E35185" w:rsidRDefault="00C22CD4" w:rsidP="00C22CD4">
      <w:pPr>
        <w:pStyle w:val="Heading1"/>
      </w:pPr>
      <w:r>
        <w:t>Annual Registration Update Instructions</w:t>
      </w:r>
      <w:r w:rsidR="00E35185">
        <w:t xml:space="preserve"> </w:t>
      </w:r>
    </w:p>
    <w:p w14:paraId="3AB1B140" w14:textId="1AACE3A8" w:rsidR="00C22CD4" w:rsidRDefault="00E35185" w:rsidP="00E35185">
      <w:r w:rsidRPr="00E35185">
        <w:rPr>
          <w:b/>
        </w:rPr>
        <w:t>Action Required from</w:t>
      </w:r>
      <w:r>
        <w:rPr>
          <w:b/>
        </w:rPr>
        <w:t>:</w:t>
      </w:r>
      <w:r>
        <w:t xml:space="preserve"> Administrative </w:t>
      </w:r>
      <w:r w:rsidR="005C1F8B">
        <w:t>Users</w:t>
      </w:r>
    </w:p>
    <w:p w14:paraId="4DE9B21A" w14:textId="00EBFF0D" w:rsidR="00E7538E" w:rsidRPr="00E7538E" w:rsidRDefault="00E7538E" w:rsidP="00E7538E">
      <w:pPr>
        <w:pStyle w:val="ListParagraph"/>
        <w:numPr>
          <w:ilvl w:val="0"/>
          <w:numId w:val="36"/>
        </w:numPr>
        <w:rPr>
          <w:b/>
        </w:rPr>
      </w:pPr>
      <w:r w:rsidRPr="00E7538E">
        <w:rPr>
          <w:b/>
        </w:rPr>
        <w:t xml:space="preserve">Login. </w:t>
      </w:r>
      <w:r w:rsidR="00CD39DC">
        <w:rPr>
          <w:b/>
        </w:rPr>
        <w:t xml:space="preserve"> </w:t>
      </w:r>
      <w:r w:rsidR="00CD39DC">
        <w:t xml:space="preserve">Login to the MHDO </w:t>
      </w:r>
      <w:r w:rsidR="00D6737A">
        <w:t>Payer Data</w:t>
      </w:r>
      <w:r w:rsidR="00CD39DC">
        <w:t xml:space="preserve"> Portal between </w:t>
      </w:r>
      <w:r w:rsidR="00D6737A">
        <w:t xml:space="preserve">February </w:t>
      </w:r>
      <w:r w:rsidR="00AE5ADC">
        <w:t>6</w:t>
      </w:r>
      <w:r w:rsidR="00C33496" w:rsidRPr="00C33496">
        <w:rPr>
          <w:vertAlign w:val="superscript"/>
        </w:rPr>
        <w:t>th</w:t>
      </w:r>
      <w:r w:rsidR="00C33496" w:rsidRPr="00C33496">
        <w:t xml:space="preserve"> and February 28</w:t>
      </w:r>
      <w:r w:rsidR="00C33496" w:rsidRPr="00C33496">
        <w:rPr>
          <w:vertAlign w:val="superscript"/>
        </w:rPr>
        <w:t>th</w:t>
      </w:r>
      <w:r w:rsidR="00CD39DC" w:rsidRPr="00C33496">
        <w:t>.</w:t>
      </w:r>
      <w:r w:rsidR="00CD39DC">
        <w:t xml:space="preserve"> </w:t>
      </w:r>
    </w:p>
    <w:p w14:paraId="021C01F5" w14:textId="0D924FE6" w:rsidR="001F7EF0" w:rsidRPr="00577274" w:rsidRDefault="001F7EF0" w:rsidP="001F7EF0">
      <w:pPr>
        <w:pStyle w:val="ListParagraph"/>
        <w:numPr>
          <w:ilvl w:val="0"/>
          <w:numId w:val="36"/>
        </w:numPr>
      </w:pPr>
      <w:r>
        <w:rPr>
          <w:b/>
        </w:rPr>
        <w:t xml:space="preserve">Review and Update </w:t>
      </w:r>
      <w:hyperlink r:id="rId15" w:history="1">
        <w:r w:rsidRPr="00577274">
          <w:rPr>
            <w:rStyle w:val="Hyperlink"/>
            <w:b/>
          </w:rPr>
          <w:t>Users</w:t>
        </w:r>
      </w:hyperlink>
      <w:r w:rsidR="000A48A4">
        <w:rPr>
          <w:rStyle w:val="Hyperlink"/>
          <w:b/>
        </w:rPr>
        <w:t xml:space="preserve"> (Permissions)</w:t>
      </w:r>
    </w:p>
    <w:p w14:paraId="7ADDA5A3" w14:textId="4EED3AC5" w:rsidR="00075E6B" w:rsidRDefault="001F7EF0" w:rsidP="00590A17">
      <w:pPr>
        <w:pStyle w:val="ListParagraph"/>
        <w:numPr>
          <w:ilvl w:val="1"/>
          <w:numId w:val="36"/>
        </w:numPr>
      </w:pPr>
      <w:r>
        <w:t>One Administrative User</w:t>
      </w:r>
      <w:r w:rsidRPr="00577274">
        <w:t xml:space="preserve"> from each com</w:t>
      </w:r>
      <w:r>
        <w:t xml:space="preserve">pany must review and update </w:t>
      </w:r>
      <w:r w:rsidR="00C33D01">
        <w:t>her/his</w:t>
      </w:r>
      <w:r>
        <w:t xml:space="preserve"> company’s users in order to complete the 20</w:t>
      </w:r>
      <w:r w:rsidR="00B43389">
        <w:t>20</w:t>
      </w:r>
      <w:r w:rsidRPr="00577274">
        <w:t xml:space="preserve"> annual registration.</w:t>
      </w:r>
      <w:r>
        <w:t xml:space="preserve"> Please add, remove or change permissions for users</w:t>
      </w:r>
      <w:r w:rsidR="001477E5">
        <w:t>,</w:t>
      </w:r>
      <w:r>
        <w:t xml:space="preserve"> as </w:t>
      </w:r>
      <w:r w:rsidR="001477E5">
        <w:t>needed</w:t>
      </w:r>
      <w:r>
        <w:t>.</w:t>
      </w:r>
      <w:r w:rsidRPr="00577274">
        <w:t xml:space="preserve"> </w:t>
      </w:r>
    </w:p>
    <w:p w14:paraId="07BF4A3A" w14:textId="77D9D56D" w:rsidR="001F7EF0" w:rsidRDefault="001F7EF0" w:rsidP="00590A17">
      <w:pPr>
        <w:pStyle w:val="ListParagraph"/>
        <w:numPr>
          <w:ilvl w:val="1"/>
          <w:numId w:val="36"/>
        </w:numPr>
      </w:pPr>
      <w:r>
        <w:t>An explanation of</w:t>
      </w:r>
      <w:r w:rsidRPr="00A34427">
        <w:t xml:space="preserve"> </w:t>
      </w:r>
      <w:r>
        <w:t>permissions</w:t>
      </w:r>
      <w:r w:rsidRPr="00A34427">
        <w:t xml:space="preserve"> can be found in the </w:t>
      </w:r>
      <w:hyperlink r:id="rId16" w:anchor="setting_up" w:history="1">
        <w:r w:rsidRPr="00A34427">
          <w:rPr>
            <w:rStyle w:val="Hyperlink"/>
          </w:rPr>
          <w:t>User Manual</w:t>
        </w:r>
      </w:hyperlink>
      <w:r w:rsidRPr="00A34427">
        <w:t>.</w:t>
      </w:r>
    </w:p>
    <w:p w14:paraId="4E25857C" w14:textId="734FB9A7" w:rsidR="00894818" w:rsidRDefault="00894818" w:rsidP="001F7EF0">
      <w:pPr>
        <w:pStyle w:val="ListParagraph"/>
        <w:numPr>
          <w:ilvl w:val="0"/>
          <w:numId w:val="36"/>
        </w:numPr>
      </w:pPr>
      <w:r w:rsidRPr="00894818">
        <w:rPr>
          <w:b/>
        </w:rPr>
        <w:t>Review and Update</w:t>
      </w:r>
      <w:r>
        <w:t xml:space="preserve"> </w:t>
      </w:r>
      <w:hyperlink r:id="rId17" w:history="1">
        <w:r w:rsidRPr="00894818">
          <w:rPr>
            <w:rStyle w:val="Hyperlink"/>
            <w:b/>
          </w:rPr>
          <w:t>Contacts</w:t>
        </w:r>
      </w:hyperlink>
      <w:r w:rsidR="000A48A4">
        <w:rPr>
          <w:rStyle w:val="Hyperlink"/>
          <w:b/>
        </w:rPr>
        <w:t xml:space="preserve"> (Roles)</w:t>
      </w:r>
    </w:p>
    <w:p w14:paraId="54B05C87" w14:textId="180D6C40" w:rsidR="00894818" w:rsidRDefault="009A4AE8" w:rsidP="00894818">
      <w:pPr>
        <w:pStyle w:val="ListParagraph"/>
        <w:numPr>
          <w:ilvl w:val="1"/>
          <w:numId w:val="36"/>
        </w:numPr>
      </w:pPr>
      <w:r>
        <w:t>U</w:t>
      </w:r>
      <w:r w:rsidRPr="00E712D8">
        <w:t xml:space="preserve">sers have permission to edit their own contact information. </w:t>
      </w:r>
      <w:r w:rsidR="00894818" w:rsidRPr="00F77F00">
        <w:t xml:space="preserve">Each company must have at least one Administrative and </w:t>
      </w:r>
      <w:r w:rsidR="00894818">
        <w:t xml:space="preserve">one </w:t>
      </w:r>
      <w:r w:rsidR="00894818" w:rsidRPr="00F77F00">
        <w:t>Compliance Contact. Each company must also have at least one contact for each file type submit</w:t>
      </w:r>
      <w:r w:rsidR="00894818">
        <w:t xml:space="preserve">ted </w:t>
      </w:r>
      <w:r w:rsidR="00894818" w:rsidRPr="00F77F00">
        <w:t>(Eligibility, Medical, Dental, and Pharmacy).</w:t>
      </w:r>
      <w:r w:rsidR="00894818">
        <w:rPr>
          <w:b/>
        </w:rPr>
        <w:t xml:space="preserve"> </w:t>
      </w:r>
      <w:r w:rsidR="00894818" w:rsidRPr="00F77F00">
        <w:t>The same person can be listed as multiple contact types and multiple people can be listed for each contact type.</w:t>
      </w:r>
      <w:r w:rsidR="00894818">
        <w:rPr>
          <w:b/>
        </w:rPr>
        <w:t xml:space="preserve"> </w:t>
      </w:r>
      <w:r w:rsidR="00894818" w:rsidRPr="00A5725C">
        <w:t xml:space="preserve">Accurate information ensures </w:t>
      </w:r>
      <w:r w:rsidR="00894818">
        <w:t xml:space="preserve">the </w:t>
      </w:r>
      <w:r w:rsidR="001477E5">
        <w:t>appropriate individuals</w:t>
      </w:r>
      <w:r w:rsidR="00894818">
        <w:t xml:space="preserve"> receive emails from the MHDO </w:t>
      </w:r>
      <w:proofErr w:type="gramStart"/>
      <w:r w:rsidR="00894818">
        <w:t>and  the</w:t>
      </w:r>
      <w:proofErr w:type="gramEnd"/>
      <w:r w:rsidR="00894818">
        <w:t xml:space="preserve"> MHDO</w:t>
      </w:r>
      <w:r w:rsidR="00A134B4">
        <w:t xml:space="preserve"> Payer Data Portal</w:t>
      </w:r>
      <w:r w:rsidR="00894818">
        <w:t xml:space="preserve">. </w:t>
      </w:r>
    </w:p>
    <w:p w14:paraId="257E925E" w14:textId="36DFF9B3" w:rsidR="00894818" w:rsidRPr="00894818" w:rsidRDefault="00894818" w:rsidP="00590A17">
      <w:pPr>
        <w:pStyle w:val="ListParagraph"/>
        <w:numPr>
          <w:ilvl w:val="1"/>
          <w:numId w:val="36"/>
        </w:numPr>
      </w:pPr>
      <w:r>
        <w:t>An explanation of</w:t>
      </w:r>
      <w:r w:rsidRPr="00A34427">
        <w:t xml:space="preserve"> roles can be found in the </w:t>
      </w:r>
      <w:hyperlink r:id="rId18" w:anchor="setting_up" w:history="1">
        <w:r w:rsidRPr="00A34427">
          <w:rPr>
            <w:rStyle w:val="Hyperlink"/>
          </w:rPr>
          <w:t>User Manual</w:t>
        </w:r>
      </w:hyperlink>
      <w:r w:rsidRPr="00A34427">
        <w:t>.</w:t>
      </w:r>
      <w:r>
        <w:rPr>
          <w:b/>
        </w:rPr>
        <w:t xml:space="preserve"> </w:t>
      </w:r>
      <w:r w:rsidRPr="00590A17">
        <w:rPr>
          <w:b/>
        </w:rPr>
        <w:t xml:space="preserve"> </w:t>
      </w:r>
    </w:p>
    <w:p w14:paraId="6EF893CF" w14:textId="4DBF3AEA" w:rsidR="00E00619" w:rsidRPr="00E00619" w:rsidRDefault="00E7538E" w:rsidP="005017D0">
      <w:pPr>
        <w:pStyle w:val="ListParagraph"/>
        <w:numPr>
          <w:ilvl w:val="0"/>
          <w:numId w:val="36"/>
        </w:numPr>
      </w:pPr>
      <w:r w:rsidRPr="00E7538E">
        <w:rPr>
          <w:b/>
        </w:rPr>
        <w:t xml:space="preserve">Review and Update </w:t>
      </w:r>
      <w:hyperlink r:id="rId19" w:history="1">
        <w:r w:rsidRPr="006F3C71">
          <w:rPr>
            <w:rStyle w:val="Hyperlink"/>
            <w:b/>
          </w:rPr>
          <w:t>Summary</w:t>
        </w:r>
      </w:hyperlink>
      <w:r w:rsidRPr="00E7538E">
        <w:rPr>
          <w:b/>
        </w:rPr>
        <w:t>.</w:t>
      </w:r>
      <w:r>
        <w:rPr>
          <w:b/>
        </w:rPr>
        <w:t xml:space="preserve"> </w:t>
      </w:r>
    </w:p>
    <w:p w14:paraId="4AF360AF" w14:textId="708935A4" w:rsidR="005C1F8B" w:rsidRDefault="00E61003" w:rsidP="005C1F8B">
      <w:pPr>
        <w:pStyle w:val="ListParagraph"/>
        <w:numPr>
          <w:ilvl w:val="1"/>
          <w:numId w:val="36"/>
        </w:numPr>
      </w:pPr>
      <w:r>
        <w:t xml:space="preserve">Administrative Users </w:t>
      </w:r>
      <w:r w:rsidRPr="00E712D8">
        <w:t>have permission to edit all informati</w:t>
      </w:r>
      <w:r>
        <w:t xml:space="preserve">on on this page. </w:t>
      </w:r>
      <w:r w:rsidR="005C1F8B">
        <w:t xml:space="preserve">Please </w:t>
      </w:r>
      <w:r w:rsidR="00F77F00">
        <w:t>make any necessary updates to the company’s Third</w:t>
      </w:r>
      <w:r w:rsidR="003151F4">
        <w:t>-</w:t>
      </w:r>
      <w:r w:rsidR="00F77F00">
        <w:t>Party Submitter and On-Behalf Submissions</w:t>
      </w:r>
      <w:r w:rsidR="005C1F8B">
        <w:t xml:space="preserve"> at the bottom of the screen</w:t>
      </w:r>
      <w:r w:rsidR="00F77F00">
        <w:t xml:space="preserve">. </w:t>
      </w:r>
      <w:r w:rsidR="00BB0F4E">
        <w:t xml:space="preserve">If you have questions regarding the </w:t>
      </w:r>
      <w:r w:rsidR="006F730A">
        <w:t>definitions or reason for collecting this information, please</w:t>
      </w:r>
      <w:r w:rsidR="00F31985">
        <w:t xml:space="preserve"> see the user manual or contact the help desk prior to making any changes. </w:t>
      </w:r>
    </w:p>
    <w:p w14:paraId="3B0582E9" w14:textId="6485A9CE" w:rsidR="005C1F8B" w:rsidRPr="005C1F8B" w:rsidRDefault="00894818" w:rsidP="005C1F8B">
      <w:pPr>
        <w:pStyle w:val="ListParagraph"/>
        <w:numPr>
          <w:ilvl w:val="1"/>
          <w:numId w:val="36"/>
        </w:numPr>
      </w:pPr>
      <w:r w:rsidRPr="005C1F8B">
        <w:rPr>
          <w:b/>
        </w:rPr>
        <w:t>Click Edit</w:t>
      </w:r>
      <w:r w:rsidR="00E7538E" w:rsidRPr="005C1F8B">
        <w:rPr>
          <w:b/>
        </w:rPr>
        <w:t xml:space="preserve"> </w:t>
      </w:r>
      <w:hyperlink r:id="rId20" w:history="1">
        <w:r w:rsidR="00E7538E" w:rsidRPr="005C1F8B">
          <w:rPr>
            <w:rStyle w:val="Hyperlink"/>
            <w:b/>
          </w:rPr>
          <w:t>Payer Details</w:t>
        </w:r>
      </w:hyperlink>
      <w:r w:rsidR="00E7538E" w:rsidRPr="005C1F8B">
        <w:rPr>
          <w:b/>
        </w:rPr>
        <w:t>.</w:t>
      </w:r>
      <w:r w:rsidR="005C1F8B">
        <w:rPr>
          <w:b/>
        </w:rPr>
        <w:t xml:space="preserve"> </w:t>
      </w:r>
      <w:r w:rsidR="005C1F8B" w:rsidRPr="005C1F8B">
        <w:t xml:space="preserve">One </w:t>
      </w:r>
      <w:r w:rsidR="005C1F8B">
        <w:t>Administrative User from each company must review and update information regarding the</w:t>
      </w:r>
      <w:r w:rsidR="005C1F8B" w:rsidRPr="005C1F8B">
        <w:t xml:space="preserve"> types of claims your company will be submitting or will be submitted on your</w:t>
      </w:r>
      <w:r w:rsidR="003D4BB0">
        <w:t xml:space="preserve"> </w:t>
      </w:r>
      <w:r w:rsidR="007E60EC">
        <w:t>company’s</w:t>
      </w:r>
      <w:r w:rsidR="005C1F8B" w:rsidRPr="005C1F8B">
        <w:t xml:space="preserve"> behalf and specify coverage details</w:t>
      </w:r>
      <w:r w:rsidR="00D82973">
        <w:t>,</w:t>
      </w:r>
      <w:r w:rsidR="005C1F8B" w:rsidRPr="005C1F8B">
        <w:t xml:space="preserve"> as appropriate.</w:t>
      </w:r>
    </w:p>
    <w:p w14:paraId="62FBCE3D" w14:textId="3EB84BD1" w:rsidR="00894818" w:rsidRPr="00894818" w:rsidRDefault="00894818" w:rsidP="00894818">
      <w:pPr>
        <w:pStyle w:val="ListParagraph"/>
        <w:numPr>
          <w:ilvl w:val="1"/>
          <w:numId w:val="36"/>
        </w:numPr>
        <w:rPr>
          <w:b/>
        </w:rPr>
      </w:pPr>
      <w:r>
        <w:rPr>
          <w:b/>
        </w:rPr>
        <w:t>Indicate Completion of 20</w:t>
      </w:r>
      <w:r w:rsidR="00BC19D8">
        <w:rPr>
          <w:b/>
        </w:rPr>
        <w:t>20</w:t>
      </w:r>
      <w:r w:rsidRPr="00E7538E">
        <w:rPr>
          <w:b/>
        </w:rPr>
        <w:t xml:space="preserve"> Updates.</w:t>
      </w:r>
      <w:r>
        <w:rPr>
          <w:b/>
        </w:rPr>
        <w:t xml:space="preserve"> </w:t>
      </w:r>
      <w:r w:rsidR="005C1F8B">
        <w:t>One Administrative User</w:t>
      </w:r>
      <w:r>
        <w:t xml:space="preserve"> from each company must indicate that 20</w:t>
      </w:r>
      <w:r w:rsidR="00BC19D8">
        <w:t>20</w:t>
      </w:r>
      <w:r>
        <w:t xml:space="preserve"> registration updates are done by selecting “Complete</w:t>
      </w:r>
      <w:r w:rsidR="005C1F8B">
        <w:t xml:space="preserve"> 20</w:t>
      </w:r>
      <w:r w:rsidR="006F4867">
        <w:t>20</w:t>
      </w:r>
      <w:r>
        <w:t xml:space="preserve"> Annual Registration Update” </w:t>
      </w:r>
      <w:r>
        <w:rPr>
          <w:b/>
        </w:rPr>
        <w:t xml:space="preserve">by </w:t>
      </w:r>
      <w:r w:rsidR="00BC19D8">
        <w:rPr>
          <w:b/>
        </w:rPr>
        <w:t>Friday,</w:t>
      </w:r>
      <w:r w:rsidRPr="00E7538E">
        <w:rPr>
          <w:b/>
        </w:rPr>
        <w:t xml:space="preserve"> February </w:t>
      </w:r>
      <w:r>
        <w:rPr>
          <w:b/>
        </w:rPr>
        <w:t>28</w:t>
      </w:r>
      <w:r w:rsidRPr="00F77F00">
        <w:rPr>
          <w:b/>
          <w:vertAlign w:val="superscript"/>
        </w:rPr>
        <w:t>th</w:t>
      </w:r>
      <w:r>
        <w:t>.</w:t>
      </w:r>
    </w:p>
    <w:p w14:paraId="197D2570" w14:textId="17880A96" w:rsidR="00C22CD4" w:rsidRDefault="00C22CD4" w:rsidP="00C22CD4">
      <w:pPr>
        <w:pStyle w:val="Heading1"/>
      </w:pPr>
      <w:r>
        <w:t xml:space="preserve">Validation Override </w:t>
      </w:r>
      <w:r w:rsidR="00DD463E">
        <w:t xml:space="preserve">Review </w:t>
      </w:r>
      <w:r>
        <w:t>Instructions</w:t>
      </w:r>
    </w:p>
    <w:p w14:paraId="5C7105B8" w14:textId="6798280E" w:rsidR="00E35185" w:rsidRPr="00E35185" w:rsidRDefault="00E35185" w:rsidP="00E35185">
      <w:r w:rsidRPr="00E35185">
        <w:rPr>
          <w:b/>
        </w:rPr>
        <w:t>Action Required from</w:t>
      </w:r>
      <w:r>
        <w:rPr>
          <w:b/>
        </w:rPr>
        <w:t>:</w:t>
      </w:r>
      <w:r>
        <w:t xml:space="preserve"> Data Submitters </w:t>
      </w:r>
    </w:p>
    <w:p w14:paraId="4F5561B7" w14:textId="6675C6F0" w:rsidR="006F3C71" w:rsidRDefault="00D6737A" w:rsidP="006F3C71">
      <w:pPr>
        <w:pStyle w:val="ListParagraph"/>
        <w:numPr>
          <w:ilvl w:val="0"/>
          <w:numId w:val="37"/>
        </w:numPr>
      </w:pPr>
      <w:bookmarkStart w:id="2" w:name="_Hlk536386432"/>
      <w:bookmarkStart w:id="3" w:name="_Hlk536386460"/>
      <w:r>
        <w:rPr>
          <w:b/>
        </w:rPr>
        <w:t>Review 201</w:t>
      </w:r>
      <w:r w:rsidR="00BC19D8">
        <w:rPr>
          <w:b/>
        </w:rPr>
        <w:t>9</w:t>
      </w:r>
      <w:r w:rsidR="006F3C71">
        <w:rPr>
          <w:b/>
        </w:rPr>
        <w:t xml:space="preserve"> </w:t>
      </w:r>
      <w:hyperlink r:id="rId21" w:history="1">
        <w:r w:rsidR="006F3C71" w:rsidRPr="006F3C71">
          <w:rPr>
            <w:rStyle w:val="Hyperlink"/>
            <w:b/>
          </w:rPr>
          <w:t>Validation Report</w:t>
        </w:r>
      </w:hyperlink>
      <w:bookmarkEnd w:id="2"/>
      <w:r w:rsidR="006F3C71" w:rsidRPr="00727847">
        <w:t>.</w:t>
      </w:r>
      <w:r w:rsidR="006F3C71">
        <w:t xml:space="preserve"> Information about how your data performed against the validation rules in the past can be found in the Validation Report. Further instruction</w:t>
      </w:r>
      <w:r w:rsidR="0068630B">
        <w:t>s</w:t>
      </w:r>
      <w:r w:rsidR="006F3C71">
        <w:t xml:space="preserve"> for using the report with screen shots can be found in the </w:t>
      </w:r>
      <w:hyperlink r:id="rId22" w:anchor="val_report" w:history="1">
        <w:r w:rsidR="006F3C71" w:rsidRPr="00D52EFB">
          <w:rPr>
            <w:rStyle w:val="Hyperlink"/>
          </w:rPr>
          <w:t>User Manual</w:t>
        </w:r>
      </w:hyperlink>
      <w:r w:rsidR="006F3C71">
        <w:t>.</w:t>
      </w:r>
    </w:p>
    <w:bookmarkEnd w:id="3"/>
    <w:p w14:paraId="71120344" w14:textId="3F416B97" w:rsidR="00A5725C" w:rsidRDefault="00D6737A" w:rsidP="00A5725C">
      <w:pPr>
        <w:pStyle w:val="ListParagraph"/>
        <w:numPr>
          <w:ilvl w:val="0"/>
          <w:numId w:val="37"/>
        </w:numPr>
      </w:pPr>
      <w:r>
        <w:rPr>
          <w:b/>
        </w:rPr>
        <w:t>Submit January 20</w:t>
      </w:r>
      <w:r w:rsidR="00BC19D8">
        <w:rPr>
          <w:b/>
        </w:rPr>
        <w:t>20</w:t>
      </w:r>
      <w:r w:rsidR="00A5725C" w:rsidRPr="00A5725C">
        <w:rPr>
          <w:b/>
        </w:rPr>
        <w:t xml:space="preserve"> Data</w:t>
      </w:r>
      <w:r w:rsidR="00A5725C">
        <w:t xml:space="preserve">. Submit your </w:t>
      </w:r>
      <w:r>
        <w:t>January 20</w:t>
      </w:r>
      <w:r w:rsidR="00BC19D8">
        <w:t>20</w:t>
      </w:r>
      <w:r w:rsidR="000734C9">
        <w:t xml:space="preserve"> data</w:t>
      </w:r>
      <w:r w:rsidR="00A5725C">
        <w:t xml:space="preserve"> to the MHDO </w:t>
      </w:r>
      <w:r>
        <w:t xml:space="preserve">Payer Data Portal between February </w:t>
      </w:r>
      <w:r w:rsidR="00BC19D8">
        <w:t>5</w:t>
      </w:r>
      <w:r w:rsidR="00C33496">
        <w:rPr>
          <w:vertAlign w:val="superscript"/>
        </w:rPr>
        <w:t>th</w:t>
      </w:r>
      <w:r w:rsidR="00647BE3">
        <w:t xml:space="preserve"> and February 2</w:t>
      </w:r>
      <w:r w:rsidR="00C33496">
        <w:t>8</w:t>
      </w:r>
      <w:r w:rsidR="00A5725C" w:rsidRPr="00CD39DC">
        <w:rPr>
          <w:vertAlign w:val="superscript"/>
        </w:rPr>
        <w:t>th</w:t>
      </w:r>
      <w:r w:rsidR="00A5725C">
        <w:t>.</w:t>
      </w:r>
      <w:r w:rsidR="00E35185">
        <w:t xml:space="preserve"> Note: If you are unable to</w:t>
      </w:r>
      <w:r w:rsidR="00647BE3">
        <w:t xml:space="preserve"> submit your data by February 2</w:t>
      </w:r>
      <w:r w:rsidR="004A4847">
        <w:t>8</w:t>
      </w:r>
      <w:r w:rsidR="00E35185" w:rsidRPr="00E35185">
        <w:rPr>
          <w:vertAlign w:val="superscript"/>
        </w:rPr>
        <w:t>th</w:t>
      </w:r>
      <w:r w:rsidR="000734C9">
        <w:t>,</w:t>
      </w:r>
      <w:r w:rsidR="00E35185">
        <w:t xml:space="preserve"> these instructions still apply. </w:t>
      </w:r>
    </w:p>
    <w:p w14:paraId="30BD57E4" w14:textId="71AE0E16" w:rsidR="00134DC1" w:rsidRPr="008418B2" w:rsidRDefault="00A5725C" w:rsidP="008418B2">
      <w:pPr>
        <w:pStyle w:val="ListParagraph"/>
        <w:numPr>
          <w:ilvl w:val="0"/>
          <w:numId w:val="37"/>
        </w:numPr>
      </w:pPr>
      <w:r>
        <w:rPr>
          <w:b/>
        </w:rPr>
        <w:t>Review</w:t>
      </w:r>
      <w:r w:rsidR="00727847">
        <w:rPr>
          <w:b/>
        </w:rPr>
        <w:t xml:space="preserve"> and Resolve</w:t>
      </w:r>
      <w:r>
        <w:rPr>
          <w:b/>
        </w:rPr>
        <w:t xml:space="preserve"> Validation Issues</w:t>
      </w:r>
      <w:r w:rsidRPr="00A5725C">
        <w:t>.</w:t>
      </w:r>
      <w:r>
        <w:t xml:space="preserve"> </w:t>
      </w:r>
      <w:r w:rsidR="003A3F58">
        <w:t>T</w:t>
      </w:r>
      <w:r w:rsidR="008615C9">
        <w:t xml:space="preserve">he </w:t>
      </w:r>
      <w:r w:rsidR="009A03A9">
        <w:t xml:space="preserve">resetting of </w:t>
      </w:r>
      <w:r w:rsidR="0077067F">
        <w:t>all Profile and Exemption-Level overrides</w:t>
      </w:r>
      <w:r w:rsidR="00960236">
        <w:t>,</w:t>
      </w:r>
      <w:r w:rsidR="0077067F">
        <w:t xml:space="preserve"> </w:t>
      </w:r>
      <w:r w:rsidR="00D3196B">
        <w:t xml:space="preserve">will require </w:t>
      </w:r>
      <w:r w:rsidR="0077067F">
        <w:t>most users to review</w:t>
      </w:r>
      <w:r w:rsidR="001649CE">
        <w:t xml:space="preserve"> </w:t>
      </w:r>
      <w:r w:rsidR="0077067F">
        <w:t>and resolve</w:t>
      </w:r>
      <w:r w:rsidR="00603C0B">
        <w:t xml:space="preserve"> validation issues</w:t>
      </w:r>
      <w:r w:rsidR="0077067F">
        <w:t xml:space="preserve">. </w:t>
      </w:r>
      <w:r w:rsidR="00580BBD">
        <w:t>When</w:t>
      </w:r>
      <w:r w:rsidR="0077067F">
        <w:t xml:space="preserve"> you select “Resolve” for a given Profile or Exemption-Level issue</w:t>
      </w:r>
      <w:r w:rsidR="00580BBD">
        <w:t>,</w:t>
      </w:r>
      <w:r w:rsidR="0077067F">
        <w:t xml:space="preserve"> you will see a history of past overrides</w:t>
      </w:r>
      <w:r w:rsidR="00960236">
        <w:t xml:space="preserve"> (if there are any)</w:t>
      </w:r>
      <w:r w:rsidR="0077067F">
        <w:t xml:space="preserve">, including the reason for the override or </w:t>
      </w:r>
      <w:r w:rsidR="00DF52A8">
        <w:t xml:space="preserve">the </w:t>
      </w:r>
      <w:r w:rsidR="0077067F">
        <w:t>termination of the override, for that rule. Further instruction</w:t>
      </w:r>
      <w:r w:rsidR="00A5298D">
        <w:t>s</w:t>
      </w:r>
      <w:r w:rsidR="0077067F">
        <w:t xml:space="preserve"> and screenshots </w:t>
      </w:r>
      <w:r w:rsidR="00727847">
        <w:t xml:space="preserve">can be found in </w:t>
      </w:r>
      <w:r w:rsidR="0077067F">
        <w:t xml:space="preserve">the </w:t>
      </w:r>
      <w:hyperlink r:id="rId23" w:anchor="validation" w:history="1">
        <w:r w:rsidR="0077067F" w:rsidRPr="0077067F">
          <w:rPr>
            <w:rStyle w:val="Hyperlink"/>
          </w:rPr>
          <w:t>User Manual</w:t>
        </w:r>
      </w:hyperlink>
      <w:r w:rsidR="0077067F">
        <w:t>.</w:t>
      </w:r>
    </w:p>
    <w:p w14:paraId="3079CAAC" w14:textId="300E541B" w:rsidR="005D4E06" w:rsidRDefault="005D4E06" w:rsidP="005D4E06">
      <w:pPr>
        <w:pStyle w:val="Heading1"/>
      </w:pPr>
      <w:r>
        <w:t>Validation Rule Updates</w:t>
      </w:r>
    </w:p>
    <w:p w14:paraId="6B39732C" w14:textId="0CD7260E" w:rsidR="008418B2" w:rsidRDefault="00A64D59" w:rsidP="004A38B4">
      <w:bookmarkStart w:id="4" w:name="_Hlk536386508"/>
      <w:r>
        <w:t xml:space="preserve">Rules have been added or modified to accommodate changes to Chapter 243. Also, </w:t>
      </w:r>
      <w:r w:rsidR="00C33496">
        <w:t>we are making a handful of changes and additions</w:t>
      </w:r>
      <w:r>
        <w:t xml:space="preserve"> to validation rules</w:t>
      </w:r>
      <w:r w:rsidR="0073555F">
        <w:t xml:space="preserve"> </w:t>
      </w:r>
      <w:r w:rsidR="00366BF5">
        <w:t>to continuously improve data quality</w:t>
      </w:r>
      <w:r w:rsidR="004A38B4">
        <w:t xml:space="preserve">. </w:t>
      </w:r>
      <w:r>
        <w:t xml:space="preserve">A summary of these changes is available on the </w:t>
      </w:r>
      <w:hyperlink r:id="rId24" w:history="1">
        <w:r w:rsidRPr="00A64D59">
          <w:rPr>
            <w:rStyle w:val="Hyperlink"/>
          </w:rPr>
          <w:t>Claims Data Submitter Group</w:t>
        </w:r>
      </w:hyperlink>
      <w:r>
        <w:t xml:space="preserve"> page.</w:t>
      </w:r>
    </w:p>
    <w:bookmarkEnd w:id="4"/>
    <w:p w14:paraId="1B05E21C" w14:textId="16045C0B" w:rsidR="00250943" w:rsidRDefault="00C22CD4" w:rsidP="008418B2">
      <w:pPr>
        <w:pStyle w:val="Heading1"/>
      </w:pPr>
      <w:r>
        <w:t>Help and Reporting Issues</w:t>
      </w:r>
    </w:p>
    <w:p w14:paraId="4BC007BD" w14:textId="3DEF9B87" w:rsidR="00C22CD4" w:rsidRDefault="00C22CD4" w:rsidP="00C22CD4">
      <w:r>
        <w:t xml:space="preserve">All questions and issues encountered </w:t>
      </w:r>
      <w:r w:rsidR="00272E1F">
        <w:t xml:space="preserve">in the portal </w:t>
      </w:r>
      <w:r>
        <w:t xml:space="preserve">should be directed to the MHDO Help Desk. </w:t>
      </w:r>
    </w:p>
    <w:p w14:paraId="20F5C703" w14:textId="556AE257" w:rsidR="00C22CD4" w:rsidRDefault="00C22CD4" w:rsidP="00C22CD4">
      <w:r>
        <w:t xml:space="preserve">Toll-free Phone: </w:t>
      </w:r>
      <w:r w:rsidR="00FD40CF" w:rsidRPr="00FD40CF">
        <w:t>(866) 451-5876</w:t>
      </w:r>
      <w:r w:rsidR="000F1DC1">
        <w:t xml:space="preserve"> </w:t>
      </w:r>
    </w:p>
    <w:p w14:paraId="0FE08068" w14:textId="1CFB3686" w:rsidR="00F9542F" w:rsidRDefault="00C22CD4" w:rsidP="00C22CD4">
      <w:r>
        <w:t xml:space="preserve">Email: </w:t>
      </w:r>
      <w:hyperlink r:id="rId25" w:history="1">
        <w:r w:rsidR="000F1DC1" w:rsidRPr="00295ECB">
          <w:rPr>
            <w:rStyle w:val="Hyperlink"/>
          </w:rPr>
          <w:t>mhdohelp@hsri.org</w:t>
        </w:r>
      </w:hyperlink>
      <w:r w:rsidR="000F1DC1">
        <w:rPr>
          <w:rStyle w:val="Hyperlink"/>
        </w:rPr>
        <w:t xml:space="preserve"> </w:t>
      </w:r>
    </w:p>
    <w:sectPr w:rsidR="00F9542F" w:rsidSect="00600031">
      <w:headerReference w:type="default" r:id="rId26"/>
      <w:footerReference w:type="default" r:id="rId27"/>
      <w:pgSz w:w="12240" w:h="15840"/>
      <w:pgMar w:top="1440" w:right="1440" w:bottom="1440" w:left="1440" w:header="720" w:footer="3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DABF7" w14:textId="77777777" w:rsidR="002B5C17" w:rsidRDefault="002B5C17" w:rsidP="00F9542F">
      <w:pPr>
        <w:spacing w:after="0" w:line="240" w:lineRule="auto"/>
      </w:pPr>
      <w:r>
        <w:separator/>
      </w:r>
    </w:p>
  </w:endnote>
  <w:endnote w:type="continuationSeparator" w:id="0">
    <w:p w14:paraId="78948109" w14:textId="77777777" w:rsidR="002B5C17" w:rsidRDefault="002B5C17" w:rsidP="00F95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2780575"/>
      <w:docPartObj>
        <w:docPartGallery w:val="Page Numbers (Bottom of Page)"/>
        <w:docPartUnique/>
      </w:docPartObj>
    </w:sdtPr>
    <w:sdtEndPr/>
    <w:sdtContent>
      <w:p w14:paraId="3B9FBC0B" w14:textId="0AD29E85" w:rsidR="00267ECE" w:rsidRDefault="00267ECE" w:rsidP="00600031">
        <w:pPr>
          <w:pStyle w:val="Footer"/>
          <w:pBdr>
            <w:top w:val="single" w:sz="4" w:space="1" w:color="auto"/>
          </w:pBdr>
        </w:pPr>
        <w:r>
          <w:t xml:space="preserve">Page | </w:t>
        </w:r>
        <w:r w:rsidR="00304172">
          <w:fldChar w:fldCharType="begin"/>
        </w:r>
        <w:r w:rsidR="00B75A9B">
          <w:instrText xml:space="preserve"> PAGE   \* MERGEFORMAT </w:instrText>
        </w:r>
        <w:r w:rsidR="00304172">
          <w:fldChar w:fldCharType="separate"/>
        </w:r>
        <w:r w:rsidR="003866A5">
          <w:rPr>
            <w:noProof/>
          </w:rPr>
          <w:t>3</w:t>
        </w:r>
        <w:r w:rsidR="00304172">
          <w:rPr>
            <w:noProof/>
          </w:rPr>
          <w:fldChar w:fldCharType="end"/>
        </w:r>
        <w:r>
          <w:tab/>
        </w:r>
        <w:r>
          <w:tab/>
        </w:r>
      </w:p>
    </w:sdtContent>
  </w:sdt>
  <w:p w14:paraId="79FDC217" w14:textId="77777777" w:rsidR="00267ECE" w:rsidRDefault="00267E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6D813" w14:textId="77777777" w:rsidR="002B5C17" w:rsidRDefault="002B5C17" w:rsidP="00F9542F">
      <w:pPr>
        <w:spacing w:after="0" w:line="240" w:lineRule="auto"/>
      </w:pPr>
      <w:r>
        <w:separator/>
      </w:r>
    </w:p>
  </w:footnote>
  <w:footnote w:type="continuationSeparator" w:id="0">
    <w:p w14:paraId="17059A26" w14:textId="77777777" w:rsidR="002B5C17" w:rsidRDefault="002B5C17" w:rsidP="00F95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BBFE0" w14:textId="39996B12" w:rsidR="00267ECE" w:rsidRPr="00600031" w:rsidRDefault="00267ECE" w:rsidP="00600031">
    <w:pPr>
      <w:pStyle w:val="Header"/>
      <w:pBdr>
        <w:bottom w:val="single" w:sz="4" w:space="1" w:color="auto"/>
      </w:pBd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605A"/>
    <w:multiLevelType w:val="hybridMultilevel"/>
    <w:tmpl w:val="AD6E0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648B5"/>
    <w:multiLevelType w:val="hybridMultilevel"/>
    <w:tmpl w:val="19B23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04C7F"/>
    <w:multiLevelType w:val="hybridMultilevel"/>
    <w:tmpl w:val="62C8F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C62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5841C4"/>
    <w:multiLevelType w:val="hybridMultilevel"/>
    <w:tmpl w:val="9AEE3D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3E1CEF"/>
    <w:multiLevelType w:val="hybridMultilevel"/>
    <w:tmpl w:val="44746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25DC5"/>
    <w:multiLevelType w:val="hybridMultilevel"/>
    <w:tmpl w:val="4E8CC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F15B2F"/>
    <w:multiLevelType w:val="hybridMultilevel"/>
    <w:tmpl w:val="DE74A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46962"/>
    <w:multiLevelType w:val="hybridMultilevel"/>
    <w:tmpl w:val="7C900C8E"/>
    <w:lvl w:ilvl="0" w:tplc="F6A023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8396C"/>
    <w:multiLevelType w:val="hybridMultilevel"/>
    <w:tmpl w:val="0616E0BC"/>
    <w:lvl w:ilvl="0" w:tplc="F6A023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068CD"/>
    <w:multiLevelType w:val="hybridMultilevel"/>
    <w:tmpl w:val="A53A5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C2D4A"/>
    <w:multiLevelType w:val="hybridMultilevel"/>
    <w:tmpl w:val="20B0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14C4C"/>
    <w:multiLevelType w:val="hybridMultilevel"/>
    <w:tmpl w:val="0616E0BC"/>
    <w:lvl w:ilvl="0" w:tplc="F6A023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600FC"/>
    <w:multiLevelType w:val="hybridMultilevel"/>
    <w:tmpl w:val="D93A1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A5E03"/>
    <w:multiLevelType w:val="hybridMultilevel"/>
    <w:tmpl w:val="DC5AF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844BB"/>
    <w:multiLevelType w:val="hybridMultilevel"/>
    <w:tmpl w:val="E99490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5976EF"/>
    <w:multiLevelType w:val="hybridMultilevel"/>
    <w:tmpl w:val="F7DC4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80B78"/>
    <w:multiLevelType w:val="hybridMultilevel"/>
    <w:tmpl w:val="62E8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E549B"/>
    <w:multiLevelType w:val="hybridMultilevel"/>
    <w:tmpl w:val="E962E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D59D1"/>
    <w:multiLevelType w:val="hybridMultilevel"/>
    <w:tmpl w:val="BC36DF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B450EF"/>
    <w:multiLevelType w:val="hybridMultilevel"/>
    <w:tmpl w:val="4D263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75681"/>
    <w:multiLevelType w:val="hybridMultilevel"/>
    <w:tmpl w:val="C3288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CC1F21"/>
    <w:multiLevelType w:val="hybridMultilevel"/>
    <w:tmpl w:val="C546CC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5306548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94E545F"/>
    <w:multiLevelType w:val="hybridMultilevel"/>
    <w:tmpl w:val="8A183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C253C"/>
    <w:multiLevelType w:val="hybridMultilevel"/>
    <w:tmpl w:val="B100F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BD635A"/>
    <w:multiLevelType w:val="hybridMultilevel"/>
    <w:tmpl w:val="AFB66BFA"/>
    <w:lvl w:ilvl="0" w:tplc="16E6E2A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233C3A"/>
    <w:multiLevelType w:val="hybridMultilevel"/>
    <w:tmpl w:val="A1A49C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B533AF8"/>
    <w:multiLevelType w:val="hybridMultilevel"/>
    <w:tmpl w:val="E084B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72524C"/>
    <w:multiLevelType w:val="multilevel"/>
    <w:tmpl w:val="F498F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7A7E71"/>
    <w:multiLevelType w:val="hybridMultilevel"/>
    <w:tmpl w:val="0EEE1E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DE7717"/>
    <w:multiLevelType w:val="hybridMultilevel"/>
    <w:tmpl w:val="1ABE7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560239"/>
    <w:multiLevelType w:val="hybridMultilevel"/>
    <w:tmpl w:val="6BCAA0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7F75BB"/>
    <w:multiLevelType w:val="hybridMultilevel"/>
    <w:tmpl w:val="A808B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9C672B"/>
    <w:multiLevelType w:val="hybridMultilevel"/>
    <w:tmpl w:val="F4364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9B0160"/>
    <w:multiLevelType w:val="multilevel"/>
    <w:tmpl w:val="FA4E1B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8ED00FF"/>
    <w:multiLevelType w:val="hybridMultilevel"/>
    <w:tmpl w:val="D9B0E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3B2A55"/>
    <w:multiLevelType w:val="hybridMultilevel"/>
    <w:tmpl w:val="16EE1C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C35057"/>
    <w:multiLevelType w:val="hybridMultilevel"/>
    <w:tmpl w:val="9D9A9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17"/>
  </w:num>
  <w:num w:numId="4">
    <w:abstractNumId w:val="38"/>
  </w:num>
  <w:num w:numId="5">
    <w:abstractNumId w:val="16"/>
  </w:num>
  <w:num w:numId="6">
    <w:abstractNumId w:val="30"/>
  </w:num>
  <w:num w:numId="7">
    <w:abstractNumId w:val="35"/>
  </w:num>
  <w:num w:numId="8">
    <w:abstractNumId w:val="6"/>
  </w:num>
  <w:num w:numId="9">
    <w:abstractNumId w:val="22"/>
  </w:num>
  <w:num w:numId="10">
    <w:abstractNumId w:val="27"/>
  </w:num>
  <w:num w:numId="11">
    <w:abstractNumId w:val="37"/>
  </w:num>
  <w:num w:numId="12">
    <w:abstractNumId w:val="5"/>
  </w:num>
  <w:num w:numId="13">
    <w:abstractNumId w:val="26"/>
  </w:num>
  <w:num w:numId="14">
    <w:abstractNumId w:val="7"/>
  </w:num>
  <w:num w:numId="15">
    <w:abstractNumId w:val="28"/>
  </w:num>
  <w:num w:numId="16">
    <w:abstractNumId w:val="3"/>
  </w:num>
  <w:num w:numId="17">
    <w:abstractNumId w:val="19"/>
  </w:num>
  <w:num w:numId="18">
    <w:abstractNumId w:val="1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13"/>
  </w:num>
  <w:num w:numId="22">
    <w:abstractNumId w:val="18"/>
  </w:num>
  <w:num w:numId="23">
    <w:abstractNumId w:val="2"/>
  </w:num>
  <w:num w:numId="24">
    <w:abstractNumId w:val="25"/>
  </w:num>
  <w:num w:numId="25">
    <w:abstractNumId w:val="1"/>
  </w:num>
  <w:num w:numId="26">
    <w:abstractNumId w:val="36"/>
  </w:num>
  <w:num w:numId="27">
    <w:abstractNumId w:val="33"/>
  </w:num>
  <w:num w:numId="28">
    <w:abstractNumId w:val="15"/>
  </w:num>
  <w:num w:numId="29">
    <w:abstractNumId w:val="4"/>
  </w:num>
  <w:num w:numId="30">
    <w:abstractNumId w:val="32"/>
  </w:num>
  <w:num w:numId="31">
    <w:abstractNumId w:val="24"/>
  </w:num>
  <w:num w:numId="32">
    <w:abstractNumId w:val="14"/>
  </w:num>
  <w:num w:numId="33">
    <w:abstractNumId w:val="31"/>
  </w:num>
  <w:num w:numId="34">
    <w:abstractNumId w:val="21"/>
  </w:num>
  <w:num w:numId="35">
    <w:abstractNumId w:val="12"/>
  </w:num>
  <w:num w:numId="36">
    <w:abstractNumId w:val="8"/>
  </w:num>
  <w:num w:numId="37">
    <w:abstractNumId w:val="9"/>
  </w:num>
  <w:num w:numId="38">
    <w:abstractNumId w:val="0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42F"/>
    <w:rsid w:val="00002176"/>
    <w:rsid w:val="00002481"/>
    <w:rsid w:val="00005E2A"/>
    <w:rsid w:val="00007778"/>
    <w:rsid w:val="000116C8"/>
    <w:rsid w:val="000440FC"/>
    <w:rsid w:val="0007190F"/>
    <w:rsid w:val="000734C9"/>
    <w:rsid w:val="00075E6B"/>
    <w:rsid w:val="000A48A4"/>
    <w:rsid w:val="000D0BA0"/>
    <w:rsid w:val="000D7362"/>
    <w:rsid w:val="000E3F3A"/>
    <w:rsid w:val="000F1DC1"/>
    <w:rsid w:val="000F2986"/>
    <w:rsid w:val="000F34E3"/>
    <w:rsid w:val="000F3931"/>
    <w:rsid w:val="00104C56"/>
    <w:rsid w:val="00106063"/>
    <w:rsid w:val="00132058"/>
    <w:rsid w:val="00134DC1"/>
    <w:rsid w:val="00137EAC"/>
    <w:rsid w:val="001477E5"/>
    <w:rsid w:val="00151512"/>
    <w:rsid w:val="001649CE"/>
    <w:rsid w:val="00172349"/>
    <w:rsid w:val="00174D5F"/>
    <w:rsid w:val="001769EB"/>
    <w:rsid w:val="00184758"/>
    <w:rsid w:val="00185AE5"/>
    <w:rsid w:val="001A21B8"/>
    <w:rsid w:val="001B08AD"/>
    <w:rsid w:val="001D364D"/>
    <w:rsid w:val="001E2956"/>
    <w:rsid w:val="001F24DD"/>
    <w:rsid w:val="001F7E1A"/>
    <w:rsid w:val="001F7EF0"/>
    <w:rsid w:val="00223442"/>
    <w:rsid w:val="00231D3A"/>
    <w:rsid w:val="002355C6"/>
    <w:rsid w:val="002406C5"/>
    <w:rsid w:val="002413F1"/>
    <w:rsid w:val="00242101"/>
    <w:rsid w:val="00246A3D"/>
    <w:rsid w:val="00250943"/>
    <w:rsid w:val="00260443"/>
    <w:rsid w:val="00267ECE"/>
    <w:rsid w:val="00272E1F"/>
    <w:rsid w:val="00280EE6"/>
    <w:rsid w:val="00291B22"/>
    <w:rsid w:val="002B12E3"/>
    <w:rsid w:val="002B5C17"/>
    <w:rsid w:val="002C0E4D"/>
    <w:rsid w:val="002C7C5B"/>
    <w:rsid w:val="002D6457"/>
    <w:rsid w:val="002D7584"/>
    <w:rsid w:val="002E2E50"/>
    <w:rsid w:val="002E3B83"/>
    <w:rsid w:val="002E442E"/>
    <w:rsid w:val="002F7F63"/>
    <w:rsid w:val="00304172"/>
    <w:rsid w:val="003151F4"/>
    <w:rsid w:val="003254FC"/>
    <w:rsid w:val="003278FE"/>
    <w:rsid w:val="0033192D"/>
    <w:rsid w:val="003460CE"/>
    <w:rsid w:val="00346615"/>
    <w:rsid w:val="00347B05"/>
    <w:rsid w:val="0035049B"/>
    <w:rsid w:val="003655F1"/>
    <w:rsid w:val="00366BF5"/>
    <w:rsid w:val="00373460"/>
    <w:rsid w:val="003764D5"/>
    <w:rsid w:val="00376E5F"/>
    <w:rsid w:val="0038291C"/>
    <w:rsid w:val="003836DB"/>
    <w:rsid w:val="003866A5"/>
    <w:rsid w:val="003908AF"/>
    <w:rsid w:val="003A3F58"/>
    <w:rsid w:val="003B18F4"/>
    <w:rsid w:val="003B3B74"/>
    <w:rsid w:val="003B5897"/>
    <w:rsid w:val="003B6F37"/>
    <w:rsid w:val="003C710D"/>
    <w:rsid w:val="003D4988"/>
    <w:rsid w:val="003D4BB0"/>
    <w:rsid w:val="003E5215"/>
    <w:rsid w:val="003F03F9"/>
    <w:rsid w:val="00405AD1"/>
    <w:rsid w:val="004072FD"/>
    <w:rsid w:val="00411BD9"/>
    <w:rsid w:val="00414B21"/>
    <w:rsid w:val="00420884"/>
    <w:rsid w:val="00421BED"/>
    <w:rsid w:val="004259A7"/>
    <w:rsid w:val="0043410C"/>
    <w:rsid w:val="00442A1E"/>
    <w:rsid w:val="00450D2F"/>
    <w:rsid w:val="00451581"/>
    <w:rsid w:val="00471248"/>
    <w:rsid w:val="00476B66"/>
    <w:rsid w:val="00497D85"/>
    <w:rsid w:val="004A38B4"/>
    <w:rsid w:val="004A4847"/>
    <w:rsid w:val="004A57AB"/>
    <w:rsid w:val="004B524F"/>
    <w:rsid w:val="004D4A3C"/>
    <w:rsid w:val="004D771A"/>
    <w:rsid w:val="004F095D"/>
    <w:rsid w:val="005017D0"/>
    <w:rsid w:val="005068CA"/>
    <w:rsid w:val="005240B1"/>
    <w:rsid w:val="00531752"/>
    <w:rsid w:val="0053638D"/>
    <w:rsid w:val="00542CFC"/>
    <w:rsid w:val="00542FD8"/>
    <w:rsid w:val="00543927"/>
    <w:rsid w:val="005557F1"/>
    <w:rsid w:val="00564699"/>
    <w:rsid w:val="00564DA2"/>
    <w:rsid w:val="00577274"/>
    <w:rsid w:val="0057750F"/>
    <w:rsid w:val="00580BBD"/>
    <w:rsid w:val="00581967"/>
    <w:rsid w:val="0058796E"/>
    <w:rsid w:val="00590122"/>
    <w:rsid w:val="00590A17"/>
    <w:rsid w:val="00591EED"/>
    <w:rsid w:val="005B397E"/>
    <w:rsid w:val="005B572A"/>
    <w:rsid w:val="005C1F8B"/>
    <w:rsid w:val="005D4E06"/>
    <w:rsid w:val="005D699D"/>
    <w:rsid w:val="005E4A61"/>
    <w:rsid w:val="005F2082"/>
    <w:rsid w:val="005F3813"/>
    <w:rsid w:val="00600031"/>
    <w:rsid w:val="00603C0B"/>
    <w:rsid w:val="00613191"/>
    <w:rsid w:val="00616CB1"/>
    <w:rsid w:val="00620748"/>
    <w:rsid w:val="00647BE3"/>
    <w:rsid w:val="00656E96"/>
    <w:rsid w:val="00656EE6"/>
    <w:rsid w:val="00667FD3"/>
    <w:rsid w:val="00673F30"/>
    <w:rsid w:val="00676AB4"/>
    <w:rsid w:val="00680AFD"/>
    <w:rsid w:val="00681997"/>
    <w:rsid w:val="00682B45"/>
    <w:rsid w:val="00685004"/>
    <w:rsid w:val="0068630B"/>
    <w:rsid w:val="006935CB"/>
    <w:rsid w:val="006C2C96"/>
    <w:rsid w:val="006D030F"/>
    <w:rsid w:val="006E56AF"/>
    <w:rsid w:val="006F06DB"/>
    <w:rsid w:val="006F3C71"/>
    <w:rsid w:val="006F4867"/>
    <w:rsid w:val="006F730A"/>
    <w:rsid w:val="00720C70"/>
    <w:rsid w:val="0072258F"/>
    <w:rsid w:val="007270BE"/>
    <w:rsid w:val="00727847"/>
    <w:rsid w:val="00735240"/>
    <w:rsid w:val="0073555F"/>
    <w:rsid w:val="00745B3B"/>
    <w:rsid w:val="00757B7A"/>
    <w:rsid w:val="00761ECD"/>
    <w:rsid w:val="007651A4"/>
    <w:rsid w:val="0077067F"/>
    <w:rsid w:val="00776F41"/>
    <w:rsid w:val="00777A73"/>
    <w:rsid w:val="00785A60"/>
    <w:rsid w:val="00786078"/>
    <w:rsid w:val="007A15E4"/>
    <w:rsid w:val="007A2B89"/>
    <w:rsid w:val="007A37AE"/>
    <w:rsid w:val="007A59C8"/>
    <w:rsid w:val="007C01AB"/>
    <w:rsid w:val="007E60EC"/>
    <w:rsid w:val="007F5A4A"/>
    <w:rsid w:val="008051EB"/>
    <w:rsid w:val="00806290"/>
    <w:rsid w:val="00812C57"/>
    <w:rsid w:val="00830950"/>
    <w:rsid w:val="00831524"/>
    <w:rsid w:val="008418B2"/>
    <w:rsid w:val="0086156A"/>
    <w:rsid w:val="008615C9"/>
    <w:rsid w:val="0086293B"/>
    <w:rsid w:val="00863BF6"/>
    <w:rsid w:val="00865636"/>
    <w:rsid w:val="00872558"/>
    <w:rsid w:val="00875051"/>
    <w:rsid w:val="00880067"/>
    <w:rsid w:val="00890A33"/>
    <w:rsid w:val="00890DF6"/>
    <w:rsid w:val="00894818"/>
    <w:rsid w:val="008B31AC"/>
    <w:rsid w:val="008C1069"/>
    <w:rsid w:val="008C3E5E"/>
    <w:rsid w:val="008D04D1"/>
    <w:rsid w:val="008D33A5"/>
    <w:rsid w:val="008D75BA"/>
    <w:rsid w:val="009014F8"/>
    <w:rsid w:val="00901524"/>
    <w:rsid w:val="009035C8"/>
    <w:rsid w:val="00912FAA"/>
    <w:rsid w:val="009171A8"/>
    <w:rsid w:val="00935379"/>
    <w:rsid w:val="00935CB6"/>
    <w:rsid w:val="00937538"/>
    <w:rsid w:val="00937A70"/>
    <w:rsid w:val="0094505D"/>
    <w:rsid w:val="00954986"/>
    <w:rsid w:val="00960236"/>
    <w:rsid w:val="00984003"/>
    <w:rsid w:val="009A03A9"/>
    <w:rsid w:val="009A4AE8"/>
    <w:rsid w:val="009A629D"/>
    <w:rsid w:val="009B1BC3"/>
    <w:rsid w:val="009B38B4"/>
    <w:rsid w:val="009E3B26"/>
    <w:rsid w:val="009F6148"/>
    <w:rsid w:val="009F7634"/>
    <w:rsid w:val="00A02DFE"/>
    <w:rsid w:val="00A03737"/>
    <w:rsid w:val="00A0595E"/>
    <w:rsid w:val="00A077A1"/>
    <w:rsid w:val="00A134B4"/>
    <w:rsid w:val="00A2045E"/>
    <w:rsid w:val="00A26CD5"/>
    <w:rsid w:val="00A26E33"/>
    <w:rsid w:val="00A34427"/>
    <w:rsid w:val="00A34D43"/>
    <w:rsid w:val="00A36CA1"/>
    <w:rsid w:val="00A438B6"/>
    <w:rsid w:val="00A45C5D"/>
    <w:rsid w:val="00A51367"/>
    <w:rsid w:val="00A5298D"/>
    <w:rsid w:val="00A5725C"/>
    <w:rsid w:val="00A6099F"/>
    <w:rsid w:val="00A64D59"/>
    <w:rsid w:val="00A72716"/>
    <w:rsid w:val="00A74040"/>
    <w:rsid w:val="00A7441D"/>
    <w:rsid w:val="00A75B08"/>
    <w:rsid w:val="00A81163"/>
    <w:rsid w:val="00AA1458"/>
    <w:rsid w:val="00AA68DC"/>
    <w:rsid w:val="00AB37A1"/>
    <w:rsid w:val="00AB58D5"/>
    <w:rsid w:val="00AB5D21"/>
    <w:rsid w:val="00AE0935"/>
    <w:rsid w:val="00AE1481"/>
    <w:rsid w:val="00AE1FF5"/>
    <w:rsid w:val="00AE5268"/>
    <w:rsid w:val="00AE5738"/>
    <w:rsid w:val="00AE5ADC"/>
    <w:rsid w:val="00AE70C7"/>
    <w:rsid w:val="00AF28B5"/>
    <w:rsid w:val="00AF2C1C"/>
    <w:rsid w:val="00AF7646"/>
    <w:rsid w:val="00B11B5B"/>
    <w:rsid w:val="00B347FA"/>
    <w:rsid w:val="00B37194"/>
    <w:rsid w:val="00B43389"/>
    <w:rsid w:val="00B55D85"/>
    <w:rsid w:val="00B56CC3"/>
    <w:rsid w:val="00B60302"/>
    <w:rsid w:val="00B72608"/>
    <w:rsid w:val="00B75A9B"/>
    <w:rsid w:val="00B87836"/>
    <w:rsid w:val="00BA2C39"/>
    <w:rsid w:val="00BA51EB"/>
    <w:rsid w:val="00BB0F4E"/>
    <w:rsid w:val="00BB3E6B"/>
    <w:rsid w:val="00BB56C8"/>
    <w:rsid w:val="00BC19D8"/>
    <w:rsid w:val="00BC33AF"/>
    <w:rsid w:val="00BC4046"/>
    <w:rsid w:val="00C21513"/>
    <w:rsid w:val="00C22CD4"/>
    <w:rsid w:val="00C26246"/>
    <w:rsid w:val="00C33496"/>
    <w:rsid w:val="00C33D01"/>
    <w:rsid w:val="00C6449A"/>
    <w:rsid w:val="00C65381"/>
    <w:rsid w:val="00C6550B"/>
    <w:rsid w:val="00C7616C"/>
    <w:rsid w:val="00C8234B"/>
    <w:rsid w:val="00C8344A"/>
    <w:rsid w:val="00C856F4"/>
    <w:rsid w:val="00C85DD3"/>
    <w:rsid w:val="00CA1E74"/>
    <w:rsid w:val="00CA40F4"/>
    <w:rsid w:val="00CB5F1B"/>
    <w:rsid w:val="00CB6A39"/>
    <w:rsid w:val="00CD102A"/>
    <w:rsid w:val="00CD39DC"/>
    <w:rsid w:val="00CE011A"/>
    <w:rsid w:val="00CE3272"/>
    <w:rsid w:val="00CE67BE"/>
    <w:rsid w:val="00CE78D0"/>
    <w:rsid w:val="00CF7597"/>
    <w:rsid w:val="00D03FF6"/>
    <w:rsid w:val="00D25D2B"/>
    <w:rsid w:val="00D3196B"/>
    <w:rsid w:val="00D403F8"/>
    <w:rsid w:val="00D41379"/>
    <w:rsid w:val="00D52EFB"/>
    <w:rsid w:val="00D634EC"/>
    <w:rsid w:val="00D650AD"/>
    <w:rsid w:val="00D6662E"/>
    <w:rsid w:val="00D6737A"/>
    <w:rsid w:val="00D81A3E"/>
    <w:rsid w:val="00D82973"/>
    <w:rsid w:val="00D8557B"/>
    <w:rsid w:val="00D85BAD"/>
    <w:rsid w:val="00D90D2D"/>
    <w:rsid w:val="00D9132C"/>
    <w:rsid w:val="00DB1ABA"/>
    <w:rsid w:val="00DC113F"/>
    <w:rsid w:val="00DC1257"/>
    <w:rsid w:val="00DC62FC"/>
    <w:rsid w:val="00DD463E"/>
    <w:rsid w:val="00DD5BC8"/>
    <w:rsid w:val="00DD7267"/>
    <w:rsid w:val="00DF52A8"/>
    <w:rsid w:val="00E00619"/>
    <w:rsid w:val="00E254C0"/>
    <w:rsid w:val="00E26211"/>
    <w:rsid w:val="00E35185"/>
    <w:rsid w:val="00E42942"/>
    <w:rsid w:val="00E43330"/>
    <w:rsid w:val="00E61003"/>
    <w:rsid w:val="00E712D8"/>
    <w:rsid w:val="00E7538E"/>
    <w:rsid w:val="00E7763E"/>
    <w:rsid w:val="00E8492F"/>
    <w:rsid w:val="00E96631"/>
    <w:rsid w:val="00EA3657"/>
    <w:rsid w:val="00EA5B08"/>
    <w:rsid w:val="00EC4D1F"/>
    <w:rsid w:val="00EC7D78"/>
    <w:rsid w:val="00ED2479"/>
    <w:rsid w:val="00F05C7B"/>
    <w:rsid w:val="00F11149"/>
    <w:rsid w:val="00F14929"/>
    <w:rsid w:val="00F31985"/>
    <w:rsid w:val="00F36D92"/>
    <w:rsid w:val="00F50D5E"/>
    <w:rsid w:val="00F674CA"/>
    <w:rsid w:val="00F721F0"/>
    <w:rsid w:val="00F73C8D"/>
    <w:rsid w:val="00F77F00"/>
    <w:rsid w:val="00F81173"/>
    <w:rsid w:val="00F81C4D"/>
    <w:rsid w:val="00F82B67"/>
    <w:rsid w:val="00F841C4"/>
    <w:rsid w:val="00F9542F"/>
    <w:rsid w:val="00FA2DAE"/>
    <w:rsid w:val="00FB297D"/>
    <w:rsid w:val="00FC5511"/>
    <w:rsid w:val="00FC66A4"/>
    <w:rsid w:val="00FD09C4"/>
    <w:rsid w:val="00FD2C4A"/>
    <w:rsid w:val="00FD40CF"/>
    <w:rsid w:val="00FE2D05"/>
    <w:rsid w:val="00FE3A3C"/>
    <w:rsid w:val="00FE3BC5"/>
    <w:rsid w:val="00FE522A"/>
    <w:rsid w:val="00FF237A"/>
    <w:rsid w:val="00F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6165E"/>
  <w15:docId w15:val="{344799ED-16B0-4B05-9BFA-521DFA8A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1481"/>
  </w:style>
  <w:style w:type="paragraph" w:styleId="Heading1">
    <w:name w:val="heading 1"/>
    <w:basedOn w:val="Normal"/>
    <w:next w:val="Normal"/>
    <w:link w:val="Heading1Char"/>
    <w:uiPriority w:val="9"/>
    <w:qFormat/>
    <w:rsid w:val="00F9542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542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542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542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42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42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42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42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42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42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9542F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9542F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9542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42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42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42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42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42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9542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542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42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9542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9542F"/>
    <w:rPr>
      <w:b/>
      <w:bCs/>
    </w:rPr>
  </w:style>
  <w:style w:type="character" w:styleId="Emphasis">
    <w:name w:val="Emphasis"/>
    <w:uiPriority w:val="20"/>
    <w:qFormat/>
    <w:rsid w:val="00F9542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F9542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54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542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9542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42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42F"/>
    <w:rPr>
      <w:i/>
      <w:iCs/>
    </w:rPr>
  </w:style>
  <w:style w:type="character" w:styleId="SubtleEmphasis">
    <w:name w:val="Subtle Emphasis"/>
    <w:uiPriority w:val="19"/>
    <w:qFormat/>
    <w:rsid w:val="00F9542F"/>
    <w:rPr>
      <w:i/>
      <w:iCs/>
    </w:rPr>
  </w:style>
  <w:style w:type="character" w:styleId="IntenseEmphasis">
    <w:name w:val="Intense Emphasis"/>
    <w:uiPriority w:val="21"/>
    <w:qFormat/>
    <w:rsid w:val="00F9542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9542F"/>
    <w:rPr>
      <w:smallCaps/>
    </w:rPr>
  </w:style>
  <w:style w:type="character" w:styleId="IntenseReference">
    <w:name w:val="Intense Reference"/>
    <w:uiPriority w:val="32"/>
    <w:qFormat/>
    <w:rsid w:val="00F9542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F9542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F9542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4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5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42F"/>
  </w:style>
  <w:style w:type="paragraph" w:styleId="Footer">
    <w:name w:val="footer"/>
    <w:basedOn w:val="Normal"/>
    <w:link w:val="FooterChar"/>
    <w:uiPriority w:val="99"/>
    <w:unhideWhenUsed/>
    <w:rsid w:val="00F95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42F"/>
  </w:style>
  <w:style w:type="table" w:styleId="TableGrid">
    <w:name w:val="Table Grid"/>
    <w:basedOn w:val="TableNormal"/>
    <w:uiPriority w:val="39"/>
    <w:rsid w:val="00231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1">
    <w:name w:val="Light List1"/>
    <w:basedOn w:val="TableNormal"/>
    <w:uiPriority w:val="61"/>
    <w:rsid w:val="00231D3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05C7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C62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2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2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2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2FC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60003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0003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00031"/>
    <w:pPr>
      <w:spacing w:after="100"/>
      <w:ind w:left="440"/>
    </w:pPr>
  </w:style>
  <w:style w:type="table" w:customStyle="1" w:styleId="LightList2">
    <w:name w:val="Light List2"/>
    <w:basedOn w:val="TableNormal"/>
    <w:uiPriority w:val="61"/>
    <w:rsid w:val="00FC66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BA51E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FigureTitle">
    <w:name w:val="Figure Title"/>
    <w:basedOn w:val="Normal"/>
    <w:qFormat/>
    <w:rsid w:val="00137EAC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A3442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48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mhdo.maine.gov/imhdo/" TargetMode="External"/><Relationship Id="rId18" Type="http://schemas.openxmlformats.org/officeDocument/2006/relationships/hyperlink" Target="https://mhdo.maine.gov/portal/Home/UserManual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mhdo.maine.gov/portal/Submission/ValidationSummary2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mhdo.maine.gov/portal/Account/Contacts/1" TargetMode="External"/><Relationship Id="rId25" Type="http://schemas.openxmlformats.org/officeDocument/2006/relationships/hyperlink" Target="mailto:mhdohelp@hsri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hdo.maine.gov/portal/Home/UserManual" TargetMode="External"/><Relationship Id="rId20" Type="http://schemas.openxmlformats.org/officeDocument/2006/relationships/hyperlink" Target="https://mhdo.maine.gov/portal/Account/PayerDetails/1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hdo.maine.gov/imhdo/" TargetMode="External"/><Relationship Id="rId24" Type="http://schemas.openxmlformats.org/officeDocument/2006/relationships/hyperlink" Target="https://mhdo.maine.gov/pugPage.ht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hdo.maine.gov/portal/Account/Users" TargetMode="External"/><Relationship Id="rId23" Type="http://schemas.openxmlformats.org/officeDocument/2006/relationships/hyperlink" Target="https://mhdo.maine.gov/portal/Home/UserManual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mhdo.maine.gov/portal/Account/CompanySummary/1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0.png"/><Relationship Id="rId22" Type="http://schemas.openxmlformats.org/officeDocument/2006/relationships/hyperlink" Target="https://mhdo.maine.gov/portal/Home/UserManual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ABF7CBCBD7D4C97F7B3852BBF8017" ma:contentTypeVersion="8" ma:contentTypeDescription="Create a new document." ma:contentTypeScope="" ma:versionID="579a0f2b304fb25449b1e82b52e11d36">
  <xsd:schema xmlns:xsd="http://www.w3.org/2001/XMLSchema" xmlns:xs="http://www.w3.org/2001/XMLSchema" xmlns:p="http://schemas.microsoft.com/office/2006/metadata/properties" xmlns:ns3="8fe2067a-31b0-458f-a81b-54502c5a278d" targetNamespace="http://schemas.microsoft.com/office/2006/metadata/properties" ma:root="true" ma:fieldsID="71d7c1917637fe00cbc0142759c038d0" ns3:_="">
    <xsd:import namespace="8fe2067a-31b0-458f-a81b-54502c5a27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2067a-31b0-458f-a81b-54502c5a2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E0EA3-F004-4A70-944A-35ED810FB1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5D23E9-6438-4C41-BC8B-C5DB19E15D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830D38-2DFC-49EB-95BA-DBF784819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2067a-31b0-458f-a81b-54502c5a2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72AA94-BE42-485D-9882-93FE85ED3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lcandura</dc:creator>
  <cp:lastModifiedBy>Bonsant, Kimberly</cp:lastModifiedBy>
  <cp:revision>2</cp:revision>
  <dcterms:created xsi:type="dcterms:W3CDTF">2020-03-13T18:33:00Z</dcterms:created>
  <dcterms:modified xsi:type="dcterms:W3CDTF">2020-03-13T18:33:00Z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0x0101001B5ABF7CBCBD7D4C97F7B3852BBF8017</vt:lpwstr>
  </property>
</Properties>
</file>